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624E" w14:textId="10ED1554" w:rsidR="00960130" w:rsidRPr="00960130" w:rsidRDefault="00960130" w:rsidP="00960130">
      <w:pPr>
        <w:rPr>
          <w:rFonts w:ascii="Times New Roman" w:eastAsia="Times New Roman" w:hAnsi="Times New Roman" w:cs="Times New Roman"/>
          <w:bCs/>
          <w:i/>
          <w:iCs/>
          <w:noProof/>
          <w:color w:val="auto"/>
        </w:rPr>
      </w:pPr>
    </w:p>
    <w:p w14:paraId="72222E10" w14:textId="77777777" w:rsidR="00960130" w:rsidRDefault="00960130" w:rsidP="00960130">
      <w:pPr>
        <w:jc w:val="right"/>
        <w:rPr>
          <w:b/>
          <w:noProof/>
        </w:rPr>
      </w:pPr>
    </w:p>
    <w:tbl>
      <w:tblPr>
        <w:tblW w:w="9062" w:type="dxa"/>
        <w:tblInd w:w="-16" w:type="dxa"/>
        <w:tblCellMar>
          <w:top w:w="12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1205"/>
        <w:gridCol w:w="1601"/>
        <w:gridCol w:w="6256"/>
      </w:tblGrid>
      <w:tr w:rsidR="00960130" w14:paraId="7BA84F4D" w14:textId="77777777">
        <w:trPr>
          <w:trHeight w:val="1988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99CCFF"/>
            </w:tcBorders>
            <w:shd w:val="clear" w:color="auto" w:fill="99CCFF"/>
            <w:hideMark/>
          </w:tcPr>
          <w:p w14:paraId="244E1307" w14:textId="6BD89BC0" w:rsidR="00960130" w:rsidRDefault="00960130">
            <w:pPr>
              <w:spacing w:after="9"/>
            </w:pPr>
            <w:r>
              <w:rPr>
                <w:b/>
                <w:noProof/>
              </w:rPr>
              <w:drawing>
                <wp:inline distT="0" distB="0" distL="0" distR="0" wp14:anchorId="3652E08C" wp14:editId="65B50047">
                  <wp:extent cx="628650" cy="904875"/>
                  <wp:effectExtent l="0" t="0" r="0" b="9525"/>
                  <wp:docPr id="1541539797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CA6B8" w14:textId="77777777" w:rsidR="00960130" w:rsidRDefault="00960130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7857" w:type="dxa"/>
            <w:gridSpan w:val="2"/>
            <w:tcBorders>
              <w:top w:val="single" w:sz="4" w:space="0" w:color="000000"/>
              <w:left w:val="single" w:sz="4" w:space="0" w:color="99CCFF"/>
              <w:bottom w:val="single" w:sz="8" w:space="0" w:color="000000"/>
              <w:right w:val="single" w:sz="6" w:space="0" w:color="000000"/>
            </w:tcBorders>
            <w:shd w:val="clear" w:color="auto" w:fill="99CCFF"/>
            <w:vAlign w:val="center"/>
            <w:hideMark/>
          </w:tcPr>
          <w:p w14:paraId="4BD4BD01" w14:textId="77777777" w:rsidR="00960130" w:rsidRDefault="00960130">
            <w:pPr>
              <w:spacing w:after="44" w:line="237" w:lineRule="auto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</w:rPr>
              <w:t xml:space="preserve">IZVJEŠĆE O PROVEDENOM SAVJETOVANJU O NACRTU ODLUKE O </w:t>
            </w:r>
          </w:p>
          <w:p w14:paraId="3B63B93D" w14:textId="77777777" w:rsidR="00960130" w:rsidRDefault="00960130">
            <w:pPr>
              <w:spacing w:after="44" w:line="237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DOPUNI ODLUKE O FINANCIRANJU JAVNIH POTREBA U KULTURI</w:t>
            </w:r>
          </w:p>
          <w:p w14:paraId="7BC625E2" w14:textId="77777777" w:rsidR="00960130" w:rsidRDefault="00960130">
            <w:pPr>
              <w:spacing w:after="44" w:line="237" w:lineRule="auto"/>
              <w:jc w:val="center"/>
            </w:pPr>
            <w:r>
              <w:rPr>
                <w:b/>
                <w:bCs/>
              </w:rPr>
              <w:t xml:space="preserve"> NA PODRUČJU OSJEČKO-BARANJSKE ŽUPANIJE</w:t>
            </w:r>
            <w:r>
              <w:t xml:space="preserve"> </w:t>
            </w:r>
          </w:p>
        </w:tc>
      </w:tr>
      <w:tr w:rsidR="00960130" w14:paraId="31FF01E3" w14:textId="77777777">
        <w:trPr>
          <w:trHeight w:val="652"/>
        </w:trPr>
        <w:tc>
          <w:tcPr>
            <w:tcW w:w="280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73516" w14:textId="77777777" w:rsidR="00960130" w:rsidRDefault="00960130">
            <w:pPr>
              <w:ind w:left="2"/>
            </w:pPr>
            <w:r>
              <w:t xml:space="preserve">Vrsta dokumenta </w:t>
            </w:r>
          </w:p>
        </w:tc>
        <w:tc>
          <w:tcPr>
            <w:tcW w:w="6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0BC470F" w14:textId="77777777" w:rsidR="00960130" w:rsidRDefault="00960130">
            <w:pPr>
              <w:ind w:left="2"/>
              <w:rPr>
                <w:rFonts w:ascii="Times New Roman" w:hAnsi="Times New Roman" w:cs="Times New Roman"/>
              </w:rPr>
            </w:pPr>
            <w:r>
              <w:t>Nacrt Odluke o dopuni Odluke o  financiranju javnih potreba u kulturi na području Osječko-baranjske županije</w:t>
            </w:r>
          </w:p>
        </w:tc>
      </w:tr>
      <w:tr w:rsidR="00960130" w14:paraId="68B03D92" w14:textId="77777777">
        <w:trPr>
          <w:trHeight w:val="38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8407A" w14:textId="77777777" w:rsidR="00960130" w:rsidRDefault="00960130">
            <w:pPr>
              <w:ind w:left="2"/>
            </w:pPr>
            <w:r>
              <w:t xml:space="preserve">Datum dokumenta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4CE4816" w14:textId="77777777" w:rsidR="00960130" w:rsidRDefault="00960130">
            <w:pPr>
              <w:ind w:left="2"/>
              <w:rPr>
                <w:rFonts w:ascii="Times New Roman" w:hAnsi="Times New Roman" w:cs="Times New Roman"/>
              </w:rPr>
            </w:pPr>
            <w:r>
              <w:t xml:space="preserve">15. lipnja 2026. godine </w:t>
            </w:r>
          </w:p>
        </w:tc>
      </w:tr>
      <w:tr w:rsidR="00960130" w14:paraId="754C2CC2" w14:textId="77777777">
        <w:trPr>
          <w:trHeight w:val="421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6F21D" w14:textId="77777777" w:rsidR="00960130" w:rsidRDefault="00960130">
            <w:pPr>
              <w:ind w:left="2"/>
            </w:pPr>
            <w:r>
              <w:t xml:space="preserve">Razdoblje savjetovanja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2F327D6" w14:textId="77777777" w:rsidR="00960130" w:rsidRDefault="00960130">
            <w:pPr>
              <w:ind w:left="2"/>
              <w:rPr>
                <w:rFonts w:ascii="Times New Roman" w:hAnsi="Times New Roman" w:cs="Times New Roman"/>
              </w:rPr>
            </w:pPr>
            <w:r>
              <w:t xml:space="preserve">od 15. lipnja 2026. do 15. srpnja 2026. godine </w:t>
            </w:r>
          </w:p>
        </w:tc>
      </w:tr>
      <w:tr w:rsidR="00960130" w14:paraId="69A31A4A" w14:textId="77777777">
        <w:trPr>
          <w:trHeight w:val="400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FD99" w14:textId="77777777" w:rsidR="00960130" w:rsidRDefault="00960130">
            <w:pPr>
              <w:ind w:left="2"/>
            </w:pPr>
            <w:r>
              <w:t xml:space="preserve">Nositelj savjetovanja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ED69871" w14:textId="77777777" w:rsidR="00960130" w:rsidRDefault="00960130">
            <w:pPr>
              <w:ind w:left="2"/>
              <w:rPr>
                <w:rFonts w:ascii="Times New Roman" w:hAnsi="Times New Roman" w:cs="Times New Roman"/>
              </w:rPr>
            </w:pPr>
            <w:r>
              <w:t>Upravni odjel za obrazovanje, kulturu i sport Osječko-baranjske županije</w:t>
            </w:r>
          </w:p>
        </w:tc>
      </w:tr>
      <w:tr w:rsidR="00960130" w14:paraId="090894CB" w14:textId="77777777">
        <w:trPr>
          <w:trHeight w:val="1526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470A9" w14:textId="77777777" w:rsidR="00960130" w:rsidRDefault="00960130">
            <w:pPr>
              <w:ind w:left="2"/>
            </w:pPr>
            <w:r>
              <w:t xml:space="preserve">Način provođenja postupka savjetovanja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3D2CCD3" w14:textId="77777777" w:rsidR="00960130" w:rsidRDefault="00960130">
            <w:pPr>
              <w:ind w:left="2" w:right="54"/>
              <w:rPr>
                <w:rFonts w:ascii="Times New Roman" w:hAnsi="Times New Roman" w:cs="Times New Roman"/>
              </w:rPr>
            </w:pPr>
            <w:r>
              <w:t>Objavljivanjem Nacrta Odluke o dopuni Odluke o financiranju javnih potreba u kulturi na području Osječko-baranjske županije na internetske stranice Osječko-baranjske županije s mogućnošću sudionika da elektroničkim ili pismenim putem dostave svoje primjedbe, komentare i prijedloge.</w:t>
            </w:r>
          </w:p>
        </w:tc>
      </w:tr>
      <w:tr w:rsidR="00960130" w14:paraId="1065D2E0" w14:textId="77777777">
        <w:trPr>
          <w:trHeight w:val="69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F6EE" w14:textId="77777777" w:rsidR="00960130" w:rsidRDefault="00960130">
            <w:pPr>
              <w:ind w:left="2"/>
            </w:pPr>
            <w:r>
              <w:t xml:space="preserve">Svrha dokumenta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C4DD15E" w14:textId="77777777" w:rsidR="00960130" w:rsidRDefault="00960130">
            <w:pPr>
              <w:ind w:left="2"/>
              <w:rPr>
                <w:rFonts w:ascii="Times New Roman" w:hAnsi="Times New Roman" w:cs="Times New Roman"/>
              </w:rPr>
            </w:pPr>
            <w:r>
              <w:t>Donošenje Odluke o dopuni Odluke o financiranju javnih potreba u kulturi na području Osječko-baranjske županije</w:t>
            </w:r>
          </w:p>
        </w:tc>
      </w:tr>
      <w:tr w:rsidR="00960130" w14:paraId="0CD2E5BE" w14:textId="77777777">
        <w:trPr>
          <w:trHeight w:val="1666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7990B" w14:textId="77777777" w:rsidR="00960130" w:rsidRDefault="00960130">
            <w:pPr>
              <w:spacing w:line="237" w:lineRule="auto"/>
              <w:ind w:left="2"/>
            </w:pPr>
            <w:r>
              <w:t xml:space="preserve">Predstavnici zainteresirane javnosti koji su dostavili svoje primjedbe, komentare i prijedloge na predloženi </w:t>
            </w:r>
          </w:p>
          <w:p w14:paraId="14970148" w14:textId="77777777" w:rsidR="00960130" w:rsidRDefault="00960130">
            <w:pPr>
              <w:ind w:left="2"/>
            </w:pPr>
            <w:r>
              <w:t xml:space="preserve">Nacrt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018E92C" w14:textId="77777777" w:rsidR="00960130" w:rsidRDefault="00960130">
            <w:pPr>
              <w:ind w:left="1"/>
              <w:jc w:val="center"/>
              <w:rPr>
                <w:rFonts w:ascii="Times New Roman" w:hAnsi="Times New Roman" w:cs="Times New Roman"/>
              </w:rPr>
            </w:pPr>
            <w:r>
              <w:t xml:space="preserve"> </w:t>
            </w:r>
          </w:p>
          <w:p w14:paraId="56B5F16F" w14:textId="77777777" w:rsidR="00960130" w:rsidRDefault="00960130">
            <w:pPr>
              <w:ind w:left="1"/>
              <w:jc w:val="center"/>
            </w:pPr>
          </w:p>
          <w:p w14:paraId="1CFC0EDD" w14:textId="77777777" w:rsidR="00960130" w:rsidRDefault="00960130">
            <w:pPr>
              <w:ind w:right="57"/>
              <w:jc w:val="center"/>
            </w:pPr>
            <w:r>
              <w:t xml:space="preserve">- </w:t>
            </w:r>
          </w:p>
        </w:tc>
      </w:tr>
      <w:tr w:rsidR="00960130" w14:paraId="62AC42EF" w14:textId="77777777">
        <w:trPr>
          <w:trHeight w:val="83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45902" w14:textId="77777777" w:rsidR="00960130" w:rsidRDefault="00960130">
            <w:pPr>
              <w:ind w:left="2"/>
            </w:pPr>
            <w:r>
              <w:t xml:space="preserve">Primjedbe, komentari i prijedlozi u odnosu na predloženi Nacrt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49750EF" w14:textId="77777777" w:rsidR="00960130" w:rsidRDefault="00960130">
            <w:pPr>
              <w:ind w:left="1"/>
              <w:rPr>
                <w:rFonts w:ascii="Times New Roman" w:hAnsi="Times New Roman" w:cs="Times New Roman"/>
              </w:rPr>
            </w:pPr>
            <w:r>
              <w:t xml:space="preserve">Na predloženi Nacrt Odluke o dopuni Odluke o financiranju javnih potreba u kulturi na području Osječko-baranjske županije nisu zaprimljene primjedbe, komentari i prijedlozi. </w:t>
            </w:r>
          </w:p>
          <w:p w14:paraId="2C08A4F0" w14:textId="77777777" w:rsidR="00960130" w:rsidRDefault="00960130">
            <w:pPr>
              <w:ind w:left="2" w:right="54"/>
            </w:pPr>
          </w:p>
        </w:tc>
      </w:tr>
      <w:tr w:rsidR="00960130" w14:paraId="1D06C7D1" w14:textId="77777777">
        <w:trPr>
          <w:trHeight w:val="166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0AA10" w14:textId="77777777" w:rsidR="00960130" w:rsidRDefault="00960130">
            <w:pPr>
              <w:ind w:left="2"/>
            </w:pPr>
            <w:r>
              <w:t xml:space="preserve">Razlozi </w:t>
            </w:r>
          </w:p>
          <w:p w14:paraId="19D8D61F" w14:textId="77777777" w:rsidR="00960130" w:rsidRDefault="00960130">
            <w:pPr>
              <w:ind w:left="2"/>
            </w:pPr>
            <w:r>
              <w:t>prihvaćanja/neprihvaćan</w:t>
            </w:r>
          </w:p>
          <w:p w14:paraId="2E9B207B" w14:textId="77777777" w:rsidR="00960130" w:rsidRDefault="00960130">
            <w:pPr>
              <w:spacing w:line="237" w:lineRule="auto"/>
              <w:ind w:left="2"/>
            </w:pPr>
            <w:r>
              <w:t xml:space="preserve">ja dostavljenih primjedbi, komentara i prijedloga na predloženi </w:t>
            </w:r>
          </w:p>
          <w:p w14:paraId="1039D186" w14:textId="77777777" w:rsidR="00960130" w:rsidRDefault="00960130">
            <w:pPr>
              <w:ind w:left="2"/>
            </w:pPr>
            <w:r>
              <w:t xml:space="preserve">Nacrt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527B60F" w14:textId="77777777" w:rsidR="00960130" w:rsidRDefault="00960130">
            <w:pPr>
              <w:spacing w:after="2" w:line="254" w:lineRule="auto"/>
              <w:ind w:left="2" w:right="6045"/>
              <w:rPr>
                <w:rFonts w:ascii="Times New Roman" w:eastAsia="Times New Roman" w:hAnsi="Times New Roman" w:cs="Times New Roman"/>
              </w:rPr>
            </w:pPr>
            <w:r>
              <w:t xml:space="preserve">  </w:t>
            </w:r>
          </w:p>
          <w:p w14:paraId="2F800FA7" w14:textId="77777777" w:rsidR="00960130" w:rsidRDefault="00960130">
            <w:pPr>
              <w:spacing w:after="2" w:line="254" w:lineRule="auto"/>
              <w:ind w:left="2" w:right="6045"/>
            </w:pPr>
          </w:p>
          <w:p w14:paraId="5EE547F7" w14:textId="77777777" w:rsidR="00960130" w:rsidRDefault="00960130">
            <w:pPr>
              <w:ind w:right="57"/>
              <w:jc w:val="center"/>
            </w:pPr>
            <w:r>
              <w:t xml:space="preserve">- </w:t>
            </w:r>
          </w:p>
        </w:tc>
      </w:tr>
    </w:tbl>
    <w:p w14:paraId="486049F0" w14:textId="4A232DEA" w:rsidR="00533EED" w:rsidRDefault="00533EED" w:rsidP="00960130">
      <w:pPr>
        <w:spacing w:after="0" w:line="233" w:lineRule="auto"/>
        <w:ind w:right="8990"/>
        <w:jc w:val="both"/>
      </w:pPr>
    </w:p>
    <w:sectPr w:rsidR="00533EED">
      <w:pgSz w:w="11906" w:h="16838"/>
      <w:pgMar w:top="1423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EED"/>
    <w:rsid w:val="00076FE1"/>
    <w:rsid w:val="00461F75"/>
    <w:rsid w:val="00533EED"/>
    <w:rsid w:val="005E5FCC"/>
    <w:rsid w:val="0065511C"/>
    <w:rsid w:val="00760961"/>
    <w:rsid w:val="00960130"/>
    <w:rsid w:val="00A27F38"/>
    <w:rsid w:val="00B575A9"/>
    <w:rsid w:val="00B70C8D"/>
    <w:rsid w:val="00CD2A65"/>
    <w:rsid w:val="00DD766C"/>
    <w:rsid w:val="00DF5056"/>
    <w:rsid w:val="00DF5833"/>
    <w:rsid w:val="00F2496F"/>
    <w:rsid w:val="00F7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E2FA"/>
  <w15:docId w15:val="{7504B096-8230-43F5-AD29-86AD059F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DR</dc:creator>
  <cp:keywords/>
  <cp:lastModifiedBy>Obz OBŽ</cp:lastModifiedBy>
  <cp:revision>4</cp:revision>
  <dcterms:created xsi:type="dcterms:W3CDTF">2026-07-02T08:19:00Z</dcterms:created>
  <dcterms:modified xsi:type="dcterms:W3CDTF">2026-07-22T06:20:00Z</dcterms:modified>
</cp:coreProperties>
</file>