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043D5" w14:textId="77777777" w:rsidR="00EA3229" w:rsidRPr="004E66F2" w:rsidRDefault="00EA3229" w:rsidP="003571EF">
      <w:pPr>
        <w:spacing w:after="0"/>
      </w:pPr>
    </w:p>
    <w:tbl>
      <w:tblPr>
        <w:tblpPr w:leftFromText="180" w:rightFromText="180" w:vertAnchor="text" w:horzAnchor="margin" w:tblpY="3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8"/>
        <w:gridCol w:w="6158"/>
      </w:tblGrid>
      <w:tr w:rsidR="00EA3229" w:rsidRPr="00DF158D" w14:paraId="5022D873" w14:textId="77777777" w:rsidTr="002C2A02">
        <w:trPr>
          <w:trHeight w:val="719"/>
        </w:trPr>
        <w:tc>
          <w:tcPr>
            <w:tcW w:w="1206" w:type="dxa"/>
            <w:tcBorders>
              <w:right w:val="single" w:sz="4" w:space="0" w:color="99CCFF"/>
            </w:tcBorders>
            <w:shd w:val="clear" w:color="auto" w:fill="99CCFF"/>
            <w:vAlign w:val="center"/>
          </w:tcPr>
          <w:p w14:paraId="1E57007F" w14:textId="77777777" w:rsidR="00EA3229" w:rsidRPr="00DF158D" w:rsidRDefault="00EA3229" w:rsidP="003571EF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14:paraId="0ABAD1DF" w14:textId="77777777" w:rsidR="00EA3229" w:rsidRPr="00DF158D" w:rsidRDefault="00EA3229" w:rsidP="003571EF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  <w:noProof/>
                <w:lang w:eastAsia="hr-HR"/>
              </w:rPr>
              <w:drawing>
                <wp:inline distT="0" distB="0" distL="0" distR="0" wp14:anchorId="39096055" wp14:editId="37C16A6E">
                  <wp:extent cx="623570" cy="906145"/>
                  <wp:effectExtent l="0" t="0" r="5080" b="825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570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12014C" w14:textId="77777777" w:rsidR="00EA3229" w:rsidRPr="00DF158D" w:rsidRDefault="00EA3229" w:rsidP="003571E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082" w:type="dxa"/>
            <w:gridSpan w:val="2"/>
            <w:tcBorders>
              <w:left w:val="single" w:sz="4" w:space="0" w:color="99CCFF"/>
            </w:tcBorders>
            <w:shd w:val="clear" w:color="auto" w:fill="99CCFF"/>
            <w:vAlign w:val="center"/>
          </w:tcPr>
          <w:p w14:paraId="19C89DAC" w14:textId="77777777" w:rsidR="00EA3229" w:rsidRPr="00B85837" w:rsidRDefault="00EA3229" w:rsidP="003571E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85837">
              <w:rPr>
                <w:rFonts w:ascii="Times New Roman" w:hAnsi="Times New Roman" w:cs="Times New Roman"/>
                <w:b/>
              </w:rPr>
              <w:t>SAVJETOVANJE S JAVNOŠĆU</w:t>
            </w:r>
          </w:p>
          <w:p w14:paraId="405599E3" w14:textId="77777777" w:rsidR="00EA3229" w:rsidRPr="00B85837" w:rsidRDefault="00EA3229" w:rsidP="003571E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85837">
              <w:rPr>
                <w:rFonts w:ascii="Times New Roman" w:hAnsi="Times New Roman" w:cs="Times New Roman"/>
                <w:b/>
              </w:rPr>
              <w:t>O</w:t>
            </w:r>
          </w:p>
          <w:p w14:paraId="2EFD8177" w14:textId="0DE4EA00" w:rsidR="00EA3229" w:rsidRPr="00B85837" w:rsidRDefault="003571EF" w:rsidP="003571E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5837">
              <w:rPr>
                <w:rFonts w:ascii="Times New Roman" w:hAnsi="Times New Roman" w:cs="Times New Roman"/>
                <w:b/>
                <w:bCs/>
              </w:rPr>
              <w:t xml:space="preserve">NACRTU </w:t>
            </w:r>
            <w:r w:rsidR="00530115">
              <w:rPr>
                <w:rFonts w:ascii="Times New Roman" w:hAnsi="Times New Roman" w:cs="Times New Roman"/>
                <w:b/>
                <w:bCs/>
              </w:rPr>
              <w:t>ODLUKE O NAČINU PODNOŠENJA PRIJEDLOGA I PETICIJA GRAĐANA OSJEČKO-BARANJSKE ŽUPANIJE I ODLUČIVANJU O NJIMA</w:t>
            </w:r>
          </w:p>
          <w:p w14:paraId="4E5C9091" w14:textId="77777777" w:rsidR="00EA3229" w:rsidRPr="00DF158D" w:rsidRDefault="00EA3229" w:rsidP="003571E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A3229" w:rsidRPr="00DF158D" w14:paraId="1F306189" w14:textId="77777777" w:rsidTr="002C2A02">
        <w:tc>
          <w:tcPr>
            <w:tcW w:w="2959" w:type="dxa"/>
            <w:gridSpan w:val="2"/>
          </w:tcPr>
          <w:p w14:paraId="63D6A272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Razdoblje savjetovanja</w:t>
            </w:r>
          </w:p>
        </w:tc>
        <w:tc>
          <w:tcPr>
            <w:tcW w:w="6329" w:type="dxa"/>
            <w:vAlign w:val="center"/>
          </w:tcPr>
          <w:p w14:paraId="3C22D41E" w14:textId="39CEE770" w:rsidR="00EA3229" w:rsidRPr="00DF158D" w:rsidRDefault="00530115" w:rsidP="003571EF">
            <w:pPr>
              <w:spacing w:before="120"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  <w:r w:rsidR="00CD1A6F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kolovoza</w:t>
            </w:r>
            <w:r w:rsidR="00CD1A6F">
              <w:rPr>
                <w:rFonts w:ascii="Times New Roman" w:hAnsi="Times New Roman" w:cs="Times New Roman"/>
                <w:b/>
              </w:rPr>
              <w:t xml:space="preserve"> </w:t>
            </w:r>
            <w:r w:rsidR="00892C58">
              <w:rPr>
                <w:rFonts w:ascii="Times New Roman" w:hAnsi="Times New Roman" w:cs="Times New Roman"/>
                <w:b/>
              </w:rPr>
              <w:t xml:space="preserve">do 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="00C43B48">
              <w:rPr>
                <w:rFonts w:ascii="Times New Roman" w:hAnsi="Times New Roman" w:cs="Times New Roman"/>
                <w:b/>
              </w:rPr>
              <w:t>0</w:t>
            </w:r>
            <w:r w:rsidR="00CD1A6F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kolovoza</w:t>
            </w:r>
            <w:r w:rsidR="00CD1A6F">
              <w:rPr>
                <w:rFonts w:ascii="Times New Roman" w:hAnsi="Times New Roman" w:cs="Times New Roman"/>
                <w:b/>
              </w:rPr>
              <w:t xml:space="preserve"> 202</w:t>
            </w:r>
            <w:r w:rsidR="008F4DD5">
              <w:rPr>
                <w:rFonts w:ascii="Times New Roman" w:hAnsi="Times New Roman" w:cs="Times New Roman"/>
                <w:b/>
              </w:rPr>
              <w:t>2</w:t>
            </w:r>
            <w:r w:rsidR="003571EF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EA3229" w:rsidRPr="00DF158D" w14:paraId="596DC044" w14:textId="77777777" w:rsidTr="002C2A02">
        <w:tc>
          <w:tcPr>
            <w:tcW w:w="2959" w:type="dxa"/>
            <w:gridSpan w:val="2"/>
          </w:tcPr>
          <w:p w14:paraId="1E1A880F" w14:textId="77777777" w:rsidR="00EA3229" w:rsidRPr="00DF158D" w:rsidDel="005D53AE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Ime/naziv sudionika savjetovanja (pojedinac, pravna oso</w:t>
            </w:r>
            <w:r>
              <w:rPr>
                <w:rFonts w:ascii="Times New Roman" w:hAnsi="Times New Roman" w:cs="Times New Roman"/>
              </w:rPr>
              <w:t xml:space="preserve">ba) koji daje svoje mišljenje,  </w:t>
            </w:r>
            <w:r w:rsidRPr="00DF158D">
              <w:rPr>
                <w:rFonts w:ascii="Times New Roman" w:hAnsi="Times New Roman" w:cs="Times New Roman"/>
              </w:rPr>
              <w:t>primjedbe</w:t>
            </w:r>
            <w:r>
              <w:rPr>
                <w:rFonts w:ascii="Times New Roman" w:hAnsi="Times New Roman" w:cs="Times New Roman"/>
              </w:rPr>
              <w:t xml:space="preserve"> i prijedloge</w:t>
            </w:r>
            <w:r w:rsidRPr="00DF158D">
              <w:rPr>
                <w:rFonts w:ascii="Times New Roman" w:hAnsi="Times New Roman" w:cs="Times New Roman"/>
              </w:rPr>
              <w:t xml:space="preserve"> na Nacrt </w:t>
            </w:r>
          </w:p>
        </w:tc>
        <w:tc>
          <w:tcPr>
            <w:tcW w:w="6329" w:type="dxa"/>
            <w:vAlign w:val="center"/>
          </w:tcPr>
          <w:p w14:paraId="7AE25F44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14:paraId="1246B097" w14:textId="77777777" w:rsidTr="002C2A02">
        <w:trPr>
          <w:trHeight w:val="689"/>
        </w:trPr>
        <w:tc>
          <w:tcPr>
            <w:tcW w:w="2959" w:type="dxa"/>
            <w:gridSpan w:val="2"/>
            <w:vAlign w:val="center"/>
          </w:tcPr>
          <w:p w14:paraId="6275E79D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Načelni komentari u odnosu na predloženi Nacrt</w:t>
            </w:r>
          </w:p>
        </w:tc>
        <w:tc>
          <w:tcPr>
            <w:tcW w:w="6329" w:type="dxa"/>
          </w:tcPr>
          <w:p w14:paraId="604355FD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14:paraId="359DF363" w14:textId="77777777" w:rsidTr="002C2A02">
        <w:trPr>
          <w:trHeight w:val="900"/>
        </w:trPr>
        <w:tc>
          <w:tcPr>
            <w:tcW w:w="2959" w:type="dxa"/>
            <w:gridSpan w:val="2"/>
          </w:tcPr>
          <w:p w14:paraId="3CF156FD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Primjedbe, komentari i prijedlozi u odnosu na tekst Nacrta </w:t>
            </w:r>
          </w:p>
        </w:tc>
        <w:tc>
          <w:tcPr>
            <w:tcW w:w="6329" w:type="dxa"/>
          </w:tcPr>
          <w:p w14:paraId="11A3025A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6923B766" w14:textId="77777777" w:rsidTr="002C2A02">
        <w:trPr>
          <w:trHeight w:val="1115"/>
        </w:trPr>
        <w:tc>
          <w:tcPr>
            <w:tcW w:w="2959" w:type="dxa"/>
            <w:gridSpan w:val="2"/>
          </w:tcPr>
          <w:p w14:paraId="078EFBC1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329" w:type="dxa"/>
            <w:vAlign w:val="center"/>
          </w:tcPr>
          <w:p w14:paraId="135CC5FA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1256F98B" w14:textId="77777777" w:rsidTr="002C2A02">
        <w:trPr>
          <w:trHeight w:val="480"/>
        </w:trPr>
        <w:tc>
          <w:tcPr>
            <w:tcW w:w="2959" w:type="dxa"/>
            <w:gridSpan w:val="2"/>
          </w:tcPr>
          <w:p w14:paraId="1A3FAB02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Kontakt (adresa, e-mail, tel. ili dr.)</w:t>
            </w:r>
          </w:p>
        </w:tc>
        <w:tc>
          <w:tcPr>
            <w:tcW w:w="6329" w:type="dxa"/>
          </w:tcPr>
          <w:p w14:paraId="1790353C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56C30AA2" w14:textId="77777777" w:rsidTr="002C2A02">
        <w:tc>
          <w:tcPr>
            <w:tcW w:w="2959" w:type="dxa"/>
            <w:gridSpan w:val="2"/>
          </w:tcPr>
          <w:p w14:paraId="2DB00C8F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Datum dostavljanja obrasca</w:t>
            </w:r>
          </w:p>
        </w:tc>
        <w:tc>
          <w:tcPr>
            <w:tcW w:w="6329" w:type="dxa"/>
          </w:tcPr>
          <w:p w14:paraId="55DE933A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</w:tbl>
    <w:p w14:paraId="137BDEA4" w14:textId="77777777" w:rsidR="00EA3229" w:rsidRDefault="00EA3229" w:rsidP="003571EF">
      <w:pPr>
        <w:spacing w:after="0"/>
        <w:rPr>
          <w:rFonts w:ascii="Times New Roman" w:hAnsi="Times New Roman" w:cs="Times New Roman"/>
          <w:b/>
        </w:rPr>
      </w:pPr>
    </w:p>
    <w:p w14:paraId="121901BD" w14:textId="22B9DC0A"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  <w:r w:rsidRPr="00DF158D">
        <w:rPr>
          <w:rFonts w:ascii="Times New Roman" w:hAnsi="Times New Roman" w:cs="Times New Roman"/>
          <w:b/>
        </w:rPr>
        <w:t>Popunjeni obrazac u pisanom obliku dostaviti na adresu: Osječko-baranjska županij</w:t>
      </w:r>
      <w:r w:rsidR="0064254B">
        <w:rPr>
          <w:rFonts w:ascii="Times New Roman" w:hAnsi="Times New Roman" w:cs="Times New Roman"/>
          <w:b/>
        </w:rPr>
        <w:t xml:space="preserve">a, </w:t>
      </w:r>
      <w:r w:rsidR="00186809">
        <w:rPr>
          <w:rFonts w:ascii="Times New Roman" w:hAnsi="Times New Roman" w:cs="Times New Roman"/>
          <w:b/>
        </w:rPr>
        <w:t xml:space="preserve">Tajništvo Županije </w:t>
      </w:r>
      <w:r w:rsidRPr="00DF158D">
        <w:rPr>
          <w:rFonts w:ascii="Times New Roman" w:hAnsi="Times New Roman" w:cs="Times New Roman"/>
          <w:b/>
        </w:rPr>
        <w:t xml:space="preserve">putem Pisarnice, Županijska 4, 31 000 Osijek ili na email: </w:t>
      </w:r>
      <w:r w:rsidR="00186809">
        <w:rPr>
          <w:rFonts w:ascii="Times New Roman" w:hAnsi="Times New Roman" w:cs="Times New Roman"/>
          <w:b/>
        </w:rPr>
        <w:t>tajnistvo</w:t>
      </w:r>
      <w:r w:rsidR="003571EF">
        <w:rPr>
          <w:rFonts w:ascii="Times New Roman" w:hAnsi="Times New Roman" w:cs="Times New Roman"/>
          <w:b/>
        </w:rPr>
        <w:t>@obz.hr</w:t>
      </w:r>
    </w:p>
    <w:p w14:paraId="64646010" w14:textId="77777777"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</w:p>
    <w:p w14:paraId="79C62CB0" w14:textId="642B351F" w:rsidR="00EA3229" w:rsidRPr="00D10E9F" w:rsidRDefault="00EA3229" w:rsidP="00EA3229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D10E9F">
        <w:rPr>
          <w:rFonts w:ascii="Times New Roman" w:hAnsi="Times New Roman" w:cs="Times New Roman"/>
          <w:b/>
          <w:color w:val="000000" w:themeColor="text1"/>
        </w:rPr>
        <w:t xml:space="preserve">zaključno do </w:t>
      </w:r>
      <w:r w:rsidR="00186809">
        <w:rPr>
          <w:rFonts w:ascii="Times New Roman" w:hAnsi="Times New Roman" w:cs="Times New Roman"/>
          <w:b/>
          <w:color w:val="000000" w:themeColor="text1"/>
        </w:rPr>
        <w:t>30</w:t>
      </w:r>
      <w:r w:rsidR="00CD1A6F">
        <w:rPr>
          <w:rFonts w:ascii="Times New Roman" w:hAnsi="Times New Roman" w:cs="Times New Roman"/>
          <w:b/>
          <w:color w:val="000000" w:themeColor="text1"/>
        </w:rPr>
        <w:t>.</w:t>
      </w:r>
      <w:r w:rsidR="00186809">
        <w:rPr>
          <w:rFonts w:ascii="Times New Roman" w:hAnsi="Times New Roman" w:cs="Times New Roman"/>
          <w:b/>
          <w:color w:val="000000" w:themeColor="text1"/>
        </w:rPr>
        <w:t xml:space="preserve"> kolovoza</w:t>
      </w:r>
      <w:r w:rsidR="003571EF">
        <w:rPr>
          <w:rFonts w:ascii="Times New Roman" w:hAnsi="Times New Roman" w:cs="Times New Roman"/>
          <w:b/>
          <w:color w:val="000000" w:themeColor="text1"/>
        </w:rPr>
        <w:t xml:space="preserve"> 202</w:t>
      </w:r>
      <w:r w:rsidR="008F4DD5">
        <w:rPr>
          <w:rFonts w:ascii="Times New Roman" w:hAnsi="Times New Roman" w:cs="Times New Roman"/>
          <w:b/>
          <w:color w:val="000000" w:themeColor="text1"/>
        </w:rPr>
        <w:t>2</w:t>
      </w:r>
      <w:r w:rsidR="003571EF">
        <w:rPr>
          <w:rFonts w:ascii="Times New Roman" w:hAnsi="Times New Roman" w:cs="Times New Roman"/>
          <w:b/>
          <w:color w:val="000000" w:themeColor="text1"/>
        </w:rPr>
        <w:t xml:space="preserve">. godine </w:t>
      </w:r>
    </w:p>
    <w:p w14:paraId="42AD44D6" w14:textId="77777777" w:rsidR="00EA3229" w:rsidRPr="00DF158D" w:rsidRDefault="00EA3229" w:rsidP="00EA3229">
      <w:pPr>
        <w:rPr>
          <w:rFonts w:ascii="Times New Roman" w:hAnsi="Times New Roman" w:cs="Times New Roman"/>
        </w:rPr>
      </w:pPr>
    </w:p>
    <w:p w14:paraId="0C36AAF9" w14:textId="77777777" w:rsidR="00EA3229" w:rsidRPr="00DF158D" w:rsidRDefault="00EA3229" w:rsidP="00EA3229">
      <w:pPr>
        <w:rPr>
          <w:rFonts w:ascii="Times New Roman" w:hAnsi="Times New Roman" w:cs="Times New Roman"/>
        </w:rPr>
      </w:pPr>
    </w:p>
    <w:p w14:paraId="2849D525" w14:textId="77777777" w:rsidR="00EA3229" w:rsidRPr="00DF158D" w:rsidRDefault="00EA3229" w:rsidP="00EA3229">
      <w:pPr>
        <w:rPr>
          <w:rFonts w:ascii="Times New Roman" w:hAnsi="Times New Roman" w:cs="Times New Roman"/>
        </w:rPr>
      </w:pPr>
    </w:p>
    <w:p w14:paraId="3382B93E" w14:textId="77777777" w:rsidR="009B203F" w:rsidRDefault="009B203F"/>
    <w:sectPr w:rsidR="009B20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29"/>
    <w:rsid w:val="00186809"/>
    <w:rsid w:val="001D39C5"/>
    <w:rsid w:val="00216EB4"/>
    <w:rsid w:val="002E24DD"/>
    <w:rsid w:val="00326543"/>
    <w:rsid w:val="003571EF"/>
    <w:rsid w:val="00530115"/>
    <w:rsid w:val="00586DA7"/>
    <w:rsid w:val="0064254B"/>
    <w:rsid w:val="006A6C2E"/>
    <w:rsid w:val="0082525B"/>
    <w:rsid w:val="00892C58"/>
    <w:rsid w:val="008F4DD5"/>
    <w:rsid w:val="00924F3C"/>
    <w:rsid w:val="009B203F"/>
    <w:rsid w:val="00A04B86"/>
    <w:rsid w:val="00B24A37"/>
    <w:rsid w:val="00B4480A"/>
    <w:rsid w:val="00B85837"/>
    <w:rsid w:val="00C43B48"/>
    <w:rsid w:val="00CD1A6F"/>
    <w:rsid w:val="00EA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CC545"/>
  <w15:chartTrackingRefBased/>
  <w15:docId w15:val="{62C2A91D-3D52-4374-B4AA-29907A9C9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22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nhideWhenUsed/>
    <w:rsid w:val="00EA3229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448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448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Ivana Nikolić</cp:lastModifiedBy>
  <cp:revision>4</cp:revision>
  <cp:lastPrinted>2022-06-14T06:46:00Z</cp:lastPrinted>
  <dcterms:created xsi:type="dcterms:W3CDTF">2022-08-23T13:07:00Z</dcterms:created>
  <dcterms:modified xsi:type="dcterms:W3CDTF">2022-08-23T13:10:00Z</dcterms:modified>
</cp:coreProperties>
</file>