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6"/>
        <w:gridCol w:w="6160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77B91992" w14:textId="2C806990" w:rsidR="001301FC" w:rsidRPr="008E238D" w:rsidRDefault="0077062F" w:rsidP="00130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8E238D">
              <w:rPr>
                <w:rFonts w:ascii="Times New Roman" w:eastAsia="Times New Roman" w:hAnsi="Times New Roman"/>
                <w:b/>
              </w:rPr>
              <w:t xml:space="preserve">NACRTU </w:t>
            </w:r>
            <w:r w:rsidR="00464025" w:rsidRPr="008E238D">
              <w:rPr>
                <w:rFonts w:ascii="Times New Roman" w:eastAsia="Times New Roman" w:hAnsi="Times New Roman"/>
                <w:b/>
              </w:rPr>
              <w:t>ODLUKE</w:t>
            </w:r>
            <w:r w:rsidR="00464025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 xml:space="preserve">o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lang w:eastAsia="hr-HR"/>
              </w:rPr>
              <w:t>raspoređivanju sredstava</w:t>
            </w:r>
            <w:r w:rsidR="008E238D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r w:rsidR="00727EF9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ZA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lang w:eastAsia="hr-HR"/>
              </w:rPr>
              <w:t xml:space="preserve">financiranje političkih stranAka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IZ PRORAČUNA</w:t>
            </w:r>
          </w:p>
          <w:p w14:paraId="45CC64C4" w14:textId="79D4C58C" w:rsidR="00727EF9" w:rsidRPr="00464025" w:rsidRDefault="008E238D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Osječko-baranjske županije ZA 2025. godinU</w:t>
            </w:r>
          </w:p>
          <w:p w14:paraId="0EEFFD7B" w14:textId="4D428972" w:rsidR="00727EF9" w:rsidRPr="00464025" w:rsidRDefault="00727EF9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2790DD3E" w14:textId="27DC1A72" w:rsidR="0077062F" w:rsidRDefault="0077062F" w:rsidP="00464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2DF401CB" w:rsidR="0077062F" w:rsidRDefault="001A3FD4" w:rsidP="003729D7">
            <w:pPr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od </w:t>
            </w:r>
            <w:r w:rsidR="002A01E4">
              <w:rPr>
                <w:rFonts w:ascii="Times New Roman" w:hAnsi="Times New Roman"/>
                <w:b/>
              </w:rPr>
              <w:t>4</w:t>
            </w:r>
            <w:r w:rsidR="0021556D">
              <w:rPr>
                <w:rFonts w:ascii="Times New Roman" w:hAnsi="Times New Roman"/>
                <w:b/>
              </w:rPr>
              <w:t xml:space="preserve">. </w:t>
            </w:r>
            <w:r w:rsidR="002A01E4">
              <w:rPr>
                <w:rFonts w:ascii="Times New Roman" w:hAnsi="Times New Roman"/>
                <w:b/>
              </w:rPr>
              <w:t>studenoga</w:t>
            </w:r>
            <w:r w:rsidR="0021556D">
              <w:rPr>
                <w:rFonts w:ascii="Times New Roman" w:hAnsi="Times New Roman"/>
                <w:b/>
              </w:rPr>
              <w:t xml:space="preserve"> do </w:t>
            </w:r>
            <w:r w:rsidR="002A01E4">
              <w:rPr>
                <w:rFonts w:ascii="Times New Roman" w:hAnsi="Times New Roman"/>
                <w:b/>
              </w:rPr>
              <w:t>4</w:t>
            </w:r>
            <w:r w:rsidR="0021556D">
              <w:rPr>
                <w:rFonts w:ascii="Times New Roman" w:hAnsi="Times New Roman"/>
                <w:b/>
              </w:rPr>
              <w:t xml:space="preserve">. </w:t>
            </w:r>
            <w:r w:rsidR="002A01E4">
              <w:rPr>
                <w:rFonts w:ascii="Times New Roman" w:hAnsi="Times New Roman"/>
                <w:b/>
              </w:rPr>
              <w:t>prosinc</w:t>
            </w:r>
            <w:r w:rsidR="0021556D">
              <w:rPr>
                <w:rFonts w:ascii="Times New Roman" w:hAnsi="Times New Roman"/>
                <w:b/>
              </w:rPr>
              <w:t>a 2024.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21699470" w:rsidR="0077062F" w:rsidRDefault="003729D7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tajnistvo@obz.hr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507EB873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 w:rsidR="003729D7">
        <w:rPr>
          <w:rFonts w:ascii="Times New Roman" w:hAnsi="Times New Roman"/>
          <w:b/>
        </w:rPr>
        <w:t>Tajništvo Županije putem Pisarnice, Županijska 14, 31000 Osijek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7BF1674D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do </w:t>
      </w:r>
      <w:r w:rsidR="00B56732">
        <w:rPr>
          <w:rFonts w:ascii="Times New Roman" w:hAnsi="Times New Roman"/>
          <w:b/>
          <w:u w:val="single"/>
        </w:rPr>
        <w:t>4</w:t>
      </w:r>
      <w:r w:rsidR="00B26D1D" w:rsidRPr="0021556D">
        <w:rPr>
          <w:rFonts w:ascii="Times New Roman" w:hAnsi="Times New Roman"/>
          <w:b/>
          <w:u w:val="single"/>
        </w:rPr>
        <w:t xml:space="preserve">. </w:t>
      </w:r>
      <w:r w:rsidR="00B56732">
        <w:rPr>
          <w:rFonts w:ascii="Times New Roman" w:hAnsi="Times New Roman"/>
          <w:b/>
          <w:u w:val="single"/>
        </w:rPr>
        <w:t>prosinc</w:t>
      </w:r>
      <w:r w:rsidR="00B26D1D" w:rsidRPr="0021556D">
        <w:rPr>
          <w:rFonts w:ascii="Times New Roman" w:hAnsi="Times New Roman"/>
          <w:b/>
          <w:u w:val="single"/>
        </w:rPr>
        <w:t>a</w:t>
      </w:r>
      <w:r w:rsidRPr="0021556D">
        <w:rPr>
          <w:rFonts w:ascii="Times New Roman" w:hAnsi="Times New Roman"/>
          <w:b/>
          <w:u w:val="single"/>
        </w:rPr>
        <w:t xml:space="preserve"> 202</w:t>
      </w:r>
      <w:r w:rsidR="00482579" w:rsidRPr="0021556D">
        <w:rPr>
          <w:rFonts w:ascii="Times New Roman" w:hAnsi="Times New Roman"/>
          <w:b/>
          <w:u w:val="single"/>
        </w:rPr>
        <w:t>4</w:t>
      </w:r>
      <w:r w:rsidRPr="0021556D">
        <w:rPr>
          <w:rFonts w:ascii="Times New Roman" w:hAnsi="Times New Roman"/>
          <w:b/>
          <w:u w:val="single"/>
        </w:rPr>
        <w:t>.</w:t>
      </w:r>
    </w:p>
    <w:p w14:paraId="24035F87" w14:textId="77777777" w:rsidR="004E0EDD" w:rsidRDefault="004E0EDD" w:rsidP="00464025">
      <w:pPr>
        <w:spacing w:after="0" w:line="240" w:lineRule="auto"/>
      </w:pPr>
    </w:p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6F"/>
    <w:rsid w:val="001301FC"/>
    <w:rsid w:val="00157027"/>
    <w:rsid w:val="001A3FD4"/>
    <w:rsid w:val="001B279A"/>
    <w:rsid w:val="0021556D"/>
    <w:rsid w:val="00240A19"/>
    <w:rsid w:val="002A01E4"/>
    <w:rsid w:val="00355148"/>
    <w:rsid w:val="003729D7"/>
    <w:rsid w:val="0042386F"/>
    <w:rsid w:val="00464025"/>
    <w:rsid w:val="00482579"/>
    <w:rsid w:val="004E0EDD"/>
    <w:rsid w:val="0055654D"/>
    <w:rsid w:val="00562C8F"/>
    <w:rsid w:val="005B3244"/>
    <w:rsid w:val="00727EF9"/>
    <w:rsid w:val="0077062F"/>
    <w:rsid w:val="008E238D"/>
    <w:rsid w:val="00944AC6"/>
    <w:rsid w:val="009F24FC"/>
    <w:rsid w:val="00A94F01"/>
    <w:rsid w:val="00B26D1D"/>
    <w:rsid w:val="00B56732"/>
    <w:rsid w:val="00D415B5"/>
    <w:rsid w:val="00DE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3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Adrijana Bonić</cp:lastModifiedBy>
  <cp:revision>6</cp:revision>
  <dcterms:created xsi:type="dcterms:W3CDTF">2024-11-04T12:51:00Z</dcterms:created>
  <dcterms:modified xsi:type="dcterms:W3CDTF">2024-11-04T13:16:00Z</dcterms:modified>
</cp:coreProperties>
</file>