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E974" w14:textId="77777777" w:rsidR="0092234D" w:rsidRPr="0092234D" w:rsidRDefault="0092234D" w:rsidP="0092234D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  <w:r w:rsidRPr="0092234D">
        <w:rPr>
          <w:rFonts w:eastAsia="SimSun"/>
          <w:i/>
          <w:sz w:val="22"/>
          <w:szCs w:val="22"/>
          <w:lang w:eastAsia="ar-SA"/>
        </w:rPr>
        <w:t>Obrazac Sak4</w:t>
      </w:r>
    </w:p>
    <w:p w14:paraId="43AFC3D5" w14:textId="77777777" w:rsidR="0092234D" w:rsidRPr="0092234D" w:rsidRDefault="0092234D" w:rsidP="0092234D">
      <w:pPr>
        <w:suppressAutoHyphens/>
        <w:rPr>
          <w:rFonts w:eastAsia="SimSun"/>
          <w:b/>
          <w:sz w:val="22"/>
          <w:szCs w:val="22"/>
          <w:lang w:eastAsia="ar-SA"/>
        </w:rPr>
      </w:pPr>
    </w:p>
    <w:p w14:paraId="48F8A12A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b/>
          <w:sz w:val="22"/>
          <w:szCs w:val="22"/>
          <w:lang w:eastAsia="ar-SA"/>
        </w:rPr>
        <w:t xml:space="preserve">Osječko-baranjska županija, </w:t>
      </w:r>
      <w:r w:rsidRPr="0092234D">
        <w:rPr>
          <w:rFonts w:eastAsia="SimSun"/>
          <w:sz w:val="22"/>
          <w:szCs w:val="22"/>
          <w:lang w:eastAsia="ar-SA"/>
        </w:rPr>
        <w:t>Trg Ante Starčevića 2, Osijek, OIB 10383308860 (u nastavku: Županija), koju zastupa ____________________________________</w:t>
      </w:r>
    </w:p>
    <w:p w14:paraId="054B997C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</w:p>
    <w:p w14:paraId="404BD9A0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 xml:space="preserve">i </w:t>
      </w:r>
    </w:p>
    <w:p w14:paraId="38E8B614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529DE6C5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b/>
          <w:sz w:val="22"/>
          <w:szCs w:val="22"/>
          <w:lang w:eastAsia="ar-SA"/>
        </w:rPr>
        <w:t>_______________,</w:t>
      </w:r>
      <w:r w:rsidRPr="0092234D">
        <w:rPr>
          <w:rFonts w:eastAsia="SimSun"/>
          <w:sz w:val="22"/>
          <w:szCs w:val="22"/>
          <w:lang w:eastAsia="ar-SA"/>
        </w:rPr>
        <w:t xml:space="preserve"> _____________, ___________, OIB _________________ (u nastavku: Vjerska zajednica), koju zastupa _________________________________  </w:t>
      </w:r>
    </w:p>
    <w:p w14:paraId="0EAAF4AD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  <w:t>(navesti službu i ime osobe)</w:t>
      </w:r>
    </w:p>
    <w:p w14:paraId="4F7953E8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7C94DAEC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>zaključili su _______________ 2025. godine</w:t>
      </w:r>
    </w:p>
    <w:p w14:paraId="759F824C" w14:textId="77777777" w:rsidR="0092234D" w:rsidRPr="0092234D" w:rsidRDefault="0092234D" w:rsidP="0092234D">
      <w:pPr>
        <w:rPr>
          <w:b/>
          <w:sz w:val="22"/>
          <w:szCs w:val="22"/>
          <w:lang w:eastAsia="hr-HR"/>
        </w:rPr>
      </w:pPr>
      <w:r w:rsidRPr="0092234D">
        <w:rPr>
          <w:b/>
          <w:sz w:val="22"/>
          <w:szCs w:val="22"/>
          <w:lang w:eastAsia="hr-HR"/>
        </w:rPr>
        <w:t xml:space="preserve"> </w:t>
      </w:r>
    </w:p>
    <w:p w14:paraId="0356937A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2B645828" w14:textId="77777777" w:rsidR="0092234D" w:rsidRPr="0092234D" w:rsidRDefault="0092234D" w:rsidP="0092234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 w:val="22"/>
          <w:szCs w:val="22"/>
          <w:lang w:eastAsia="ar-SA"/>
        </w:rPr>
      </w:pPr>
      <w:r w:rsidRPr="0092234D">
        <w:rPr>
          <w:rFonts w:eastAsia="SimSun"/>
          <w:b/>
          <w:bCs/>
          <w:sz w:val="22"/>
          <w:szCs w:val="22"/>
          <w:lang w:eastAsia="ar-SA"/>
        </w:rPr>
        <w:t>UGOVOR</w:t>
      </w:r>
    </w:p>
    <w:p w14:paraId="4396D025" w14:textId="77777777" w:rsidR="0092234D" w:rsidRPr="0092234D" w:rsidRDefault="0092234D" w:rsidP="0092234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92234D">
        <w:rPr>
          <w:rFonts w:eastAsia="SimSun"/>
          <w:b/>
          <w:sz w:val="22"/>
          <w:szCs w:val="22"/>
          <w:lang w:eastAsia="ar-SA"/>
        </w:rPr>
        <w:t xml:space="preserve">o dodjeli kapitalne pomoći iz </w:t>
      </w:r>
    </w:p>
    <w:p w14:paraId="0BBBFE93" w14:textId="77777777" w:rsidR="0092234D" w:rsidRPr="0092234D" w:rsidRDefault="0092234D" w:rsidP="0092234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92234D">
        <w:rPr>
          <w:rFonts w:eastAsia="SimSun"/>
          <w:b/>
          <w:sz w:val="22"/>
          <w:szCs w:val="22"/>
          <w:lang w:eastAsia="ar-SA"/>
        </w:rPr>
        <w:t>Proračuna Osječko-baranjske županije za 2025. godinu</w:t>
      </w:r>
    </w:p>
    <w:p w14:paraId="46220CCB" w14:textId="77777777" w:rsidR="0092234D" w:rsidRPr="0092234D" w:rsidRDefault="0092234D" w:rsidP="0092234D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92234D">
        <w:rPr>
          <w:rFonts w:eastAsia="SimSun"/>
          <w:b/>
          <w:sz w:val="22"/>
          <w:szCs w:val="22"/>
          <w:lang w:eastAsia="ar-SA"/>
        </w:rPr>
        <w:t>_____________________________</w:t>
      </w:r>
    </w:p>
    <w:p w14:paraId="235194D9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(navesti naziv vjerske zajednice)</w:t>
      </w:r>
    </w:p>
    <w:p w14:paraId="0BC81F27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175FD83D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Članak 1.</w:t>
      </w:r>
    </w:p>
    <w:p w14:paraId="52F7510F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74ED8F6D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rFonts w:eastAsia="SimSun"/>
          <w:sz w:val="22"/>
          <w:szCs w:val="22"/>
          <w:lang w:eastAsia="ar-SA"/>
        </w:rPr>
        <w:tab/>
        <w:t>Ovim Ugovorom uređuju se međusobna prava i obveze ugovornih strana u svezi dodjele kapitalne pomoći iz Proračuna Osječko-baranjske županije za 2025. godinu sukladno Planu dodjele kapitalne pomoći vjerskim zajednicama na području Osječko-baranjske županije iz Proračuna za 2025. godinu (</w:t>
      </w:r>
      <w:r w:rsidRPr="0092234D">
        <w:rPr>
          <w:sz w:val="22"/>
          <w:szCs w:val="22"/>
          <w:lang w:eastAsia="hr-HR"/>
        </w:rPr>
        <w:t>KLASA: ___________________; URBROJ: _________________ od _____________ 2025. godine).</w:t>
      </w:r>
    </w:p>
    <w:p w14:paraId="58A446C7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313C15A3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Članak 2.</w:t>
      </w:r>
    </w:p>
    <w:p w14:paraId="6916E3C8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</w:p>
    <w:p w14:paraId="2E2D5A21" w14:textId="77777777" w:rsidR="0092234D" w:rsidRPr="0092234D" w:rsidRDefault="0092234D" w:rsidP="0092234D">
      <w:pPr>
        <w:suppressAutoHyphens/>
        <w:rPr>
          <w:sz w:val="22"/>
          <w:szCs w:val="22"/>
          <w:lang w:eastAsia="hr-HR"/>
        </w:rPr>
      </w:pPr>
      <w:r w:rsidRPr="0092234D">
        <w:rPr>
          <w:rFonts w:eastAsia="SimSun"/>
          <w:sz w:val="22"/>
          <w:szCs w:val="22"/>
          <w:lang w:eastAsia="ar-SA"/>
        </w:rPr>
        <w:tab/>
        <w:t>Županija dodjeljuje Vjerskoj zajednici, temeljem Plana iz članka 1. ovoga Ugovora, kapitalnu pomoć iz Proračuna Osječko-baranjske županije za 2025. godinu u iznosu od ____________ eura (slovima: __________________________________) za ______________________________ (u nastavku: Projekt)</w:t>
      </w:r>
      <w:r w:rsidRPr="0092234D">
        <w:rPr>
          <w:sz w:val="22"/>
          <w:szCs w:val="22"/>
          <w:lang w:eastAsia="hr-HR"/>
        </w:rPr>
        <w:t xml:space="preserve">. </w:t>
      </w:r>
      <w:r w:rsidRPr="0092234D">
        <w:rPr>
          <w:sz w:val="22"/>
          <w:szCs w:val="22"/>
          <w:lang w:eastAsia="hr-HR"/>
        </w:rPr>
        <w:tab/>
      </w:r>
      <w:r w:rsidRPr="0092234D">
        <w:rPr>
          <w:sz w:val="22"/>
          <w:szCs w:val="22"/>
          <w:lang w:eastAsia="hr-HR"/>
        </w:rPr>
        <w:tab/>
      </w:r>
      <w:r w:rsidRPr="0092234D">
        <w:rPr>
          <w:sz w:val="22"/>
          <w:szCs w:val="22"/>
          <w:lang w:eastAsia="hr-HR"/>
        </w:rPr>
        <w:tab/>
      </w:r>
      <w:r w:rsidRPr="0092234D">
        <w:rPr>
          <w:sz w:val="22"/>
          <w:szCs w:val="22"/>
          <w:lang w:eastAsia="hr-HR"/>
        </w:rPr>
        <w:tab/>
      </w:r>
      <w:r w:rsidRPr="0092234D">
        <w:rPr>
          <w:sz w:val="22"/>
          <w:szCs w:val="22"/>
          <w:lang w:eastAsia="hr-HR"/>
        </w:rPr>
        <w:tab/>
      </w:r>
    </w:p>
    <w:p w14:paraId="1CE7821A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7876D850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Članak 3.</w:t>
      </w:r>
    </w:p>
    <w:p w14:paraId="02557019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2BA2C73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ab/>
        <w:t xml:space="preserve">Županija će financijska sredstva u iznosu iz članka 2. ovoga Ugovora u roku od 15 dana od dana potpisivanja ovoga Ugovora uplatiti na IBAN Vjerske zajednice. </w:t>
      </w:r>
    </w:p>
    <w:p w14:paraId="5B48088D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</w:p>
    <w:p w14:paraId="757CF2B8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Članak 4.</w:t>
      </w:r>
    </w:p>
    <w:p w14:paraId="55787374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08F217AA" w14:textId="77777777" w:rsidR="0092234D" w:rsidRPr="0092234D" w:rsidRDefault="0092234D" w:rsidP="0092234D">
      <w:pPr>
        <w:rPr>
          <w:sz w:val="22"/>
          <w:szCs w:val="22"/>
        </w:rPr>
      </w:pPr>
      <w:r w:rsidRPr="0092234D">
        <w:rPr>
          <w:rFonts w:eastAsia="SimSun"/>
          <w:sz w:val="22"/>
          <w:szCs w:val="22"/>
          <w:lang w:eastAsia="ar-SA"/>
        </w:rPr>
        <w:tab/>
        <w:t>Vjerska zajednica se obvezuje odobrenu pomoć iz članka 2. ovoga Ugovora koristiti isključivo za provođenje aktivnosti predviđenih Projektom iz članka 2. ovoga Ugovora.</w:t>
      </w:r>
      <w:r w:rsidRPr="0092234D">
        <w:rPr>
          <w:sz w:val="22"/>
          <w:szCs w:val="22"/>
        </w:rPr>
        <w:t xml:space="preserve"> </w:t>
      </w:r>
    </w:p>
    <w:p w14:paraId="4A828529" w14:textId="77777777" w:rsidR="0092234D" w:rsidRPr="0092234D" w:rsidRDefault="0092234D" w:rsidP="0092234D">
      <w:pPr>
        <w:rPr>
          <w:sz w:val="22"/>
          <w:szCs w:val="22"/>
        </w:rPr>
      </w:pPr>
    </w:p>
    <w:p w14:paraId="0C3B5CC6" w14:textId="77777777" w:rsidR="0092234D" w:rsidRPr="0092234D" w:rsidRDefault="0092234D" w:rsidP="0092234D">
      <w:pPr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sz w:val="22"/>
          <w:szCs w:val="22"/>
        </w:rPr>
        <w:t>Članak 5.</w:t>
      </w:r>
    </w:p>
    <w:p w14:paraId="5C62DA77" w14:textId="77777777" w:rsidR="0092234D" w:rsidRPr="0092234D" w:rsidRDefault="0092234D" w:rsidP="0092234D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14:paraId="5763EC75" w14:textId="77777777" w:rsidR="0092234D" w:rsidRPr="0092234D" w:rsidRDefault="0092234D" w:rsidP="0092234D">
      <w:pPr>
        <w:suppressAutoHyphens/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ab/>
        <w:t>Korisnik se obvezuje najkasnije u roku od godinu od dana potpisivanja ovoga Ugovora Županiji dostaviti izvješće o utrošenim sredstvima. Izvješće se podnosi na utvrđenom obrascu. Uz izvješće o utrošenim sredstvima dostavlja se preslika financijske dokumentacije (izvod iz bankovnog računa kojim se dokazuje izvršeno plaćanje, račun R1 ili R2, blagajnički izvještaj s pripadajućom dokumentacijom) te fotografije vezane uz utrošak sredstava u realizaciju projekta.</w:t>
      </w:r>
    </w:p>
    <w:p w14:paraId="2F732D8E" w14:textId="77777777" w:rsidR="0092234D" w:rsidRPr="0092234D" w:rsidRDefault="0092234D" w:rsidP="0092234D">
      <w:pPr>
        <w:suppressAutoHyphens/>
        <w:rPr>
          <w:sz w:val="22"/>
          <w:szCs w:val="22"/>
          <w:lang w:eastAsia="hr-HR"/>
        </w:rPr>
      </w:pPr>
    </w:p>
    <w:p w14:paraId="70A76D63" w14:textId="77777777" w:rsidR="0092234D" w:rsidRPr="0092234D" w:rsidRDefault="0092234D" w:rsidP="0092234D">
      <w:pPr>
        <w:suppressAutoHyphens/>
        <w:rPr>
          <w:sz w:val="22"/>
          <w:szCs w:val="22"/>
          <w:lang w:eastAsia="hr-HR"/>
        </w:rPr>
      </w:pPr>
      <w:r w:rsidRPr="0092234D">
        <w:rPr>
          <w:rFonts w:eastAsia="SimSun"/>
          <w:bCs/>
          <w:sz w:val="22"/>
          <w:szCs w:val="22"/>
          <w:lang w:eastAsia="ar-SA"/>
        </w:rPr>
        <w:tab/>
        <w:t xml:space="preserve">Ukoliko se tijekom kontrole utvrdi da su odobrena sredstva iz članka 2. ovoga Ugovora utrošena nenamjenski ili nisu utrošena u cijelosti, ili ukoliko postoji dvostruko financiranje, ili Vjerska zajednica </w:t>
      </w:r>
      <w:r w:rsidRPr="0092234D">
        <w:rPr>
          <w:rFonts w:eastAsia="SimSun"/>
          <w:bCs/>
          <w:sz w:val="22"/>
          <w:szCs w:val="22"/>
          <w:lang w:eastAsia="ar-SA"/>
        </w:rPr>
        <w:lastRenderedPageBreak/>
        <w:t xml:space="preserve">ne dostavi izvješće o namjenski utrošenim sredstvima u roku iz stavka 1. ovoga članka, ili odustane od provedbe Projekta,  Korisnik </w:t>
      </w:r>
      <w:r w:rsidRPr="0092234D">
        <w:rPr>
          <w:sz w:val="22"/>
          <w:szCs w:val="22"/>
          <w:lang w:eastAsia="hr-HR"/>
        </w:rPr>
        <w:t>je u obvezi sredstva vratiti u Proračun Županije u roku od 8 (osam) dana od dana prijema pisanog zahtjeva upravnog tijela Županije nadležnog za poslove gospodarstva (u nastavku: nadležno upravno tijelo Županije) za povratom dodijeljene pomoći, odnosno dijela dodijeljene pomoći.</w:t>
      </w:r>
    </w:p>
    <w:p w14:paraId="621C4FC5" w14:textId="77777777" w:rsidR="0092234D" w:rsidRPr="0092234D" w:rsidRDefault="0092234D" w:rsidP="0092234D">
      <w:pPr>
        <w:suppressAutoHyphens/>
        <w:ind w:firstLine="708"/>
        <w:rPr>
          <w:rFonts w:eastAsia="SimSun"/>
          <w:bCs/>
          <w:sz w:val="22"/>
          <w:szCs w:val="22"/>
          <w:lang w:eastAsia="ar-SA"/>
        </w:rPr>
      </w:pPr>
    </w:p>
    <w:p w14:paraId="732D2C7A" w14:textId="77777777" w:rsidR="0092234D" w:rsidRPr="0092234D" w:rsidRDefault="0092234D" w:rsidP="0092234D">
      <w:pPr>
        <w:tabs>
          <w:tab w:val="left" w:pos="3885"/>
        </w:tabs>
        <w:suppressAutoHyphens/>
        <w:jc w:val="center"/>
        <w:rPr>
          <w:sz w:val="22"/>
          <w:szCs w:val="22"/>
        </w:rPr>
      </w:pPr>
      <w:r w:rsidRPr="0092234D">
        <w:rPr>
          <w:sz w:val="22"/>
          <w:szCs w:val="22"/>
        </w:rPr>
        <w:t>Članak 6.</w:t>
      </w:r>
    </w:p>
    <w:p w14:paraId="27104473" w14:textId="77777777" w:rsidR="0092234D" w:rsidRPr="0092234D" w:rsidRDefault="0092234D" w:rsidP="0092234D">
      <w:pPr>
        <w:jc w:val="center"/>
        <w:rPr>
          <w:sz w:val="22"/>
          <w:szCs w:val="22"/>
        </w:rPr>
      </w:pPr>
    </w:p>
    <w:p w14:paraId="361EBAA2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ab/>
        <w:t>Vjerska zajednica se obvezuje pravodobno izvijestiti Županiju o eventualnim objektivnim smetnjama koje onemogućavaju ili znatno otežavaju realizaciju ovoga Ugovora.</w:t>
      </w:r>
    </w:p>
    <w:p w14:paraId="53EA9DEF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6AB9C5CB" w14:textId="77777777" w:rsidR="0092234D" w:rsidRPr="0092234D" w:rsidRDefault="0092234D" w:rsidP="0092234D">
      <w:pPr>
        <w:jc w:val="center"/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>Članak 7.</w:t>
      </w:r>
    </w:p>
    <w:p w14:paraId="73E5F321" w14:textId="77777777" w:rsidR="0092234D" w:rsidRPr="0092234D" w:rsidRDefault="0092234D" w:rsidP="0092234D">
      <w:pPr>
        <w:rPr>
          <w:sz w:val="22"/>
          <w:szCs w:val="22"/>
        </w:rPr>
      </w:pPr>
    </w:p>
    <w:p w14:paraId="57AD38E4" w14:textId="77777777" w:rsidR="0092234D" w:rsidRPr="0092234D" w:rsidRDefault="0092234D" w:rsidP="0092234D">
      <w:pPr>
        <w:rPr>
          <w:sz w:val="22"/>
          <w:szCs w:val="22"/>
        </w:rPr>
      </w:pPr>
      <w:r w:rsidRPr="0092234D">
        <w:rPr>
          <w:sz w:val="22"/>
          <w:szCs w:val="22"/>
        </w:rPr>
        <w:tab/>
        <w:t xml:space="preserve">Uz posebno obrazloženje Vjerske zajednice, i iz opravdanih razloga, po procjeni </w:t>
      </w:r>
      <w:r w:rsidRPr="0092234D">
        <w:rPr>
          <w:rFonts w:eastAsia="Calibri"/>
          <w:sz w:val="22"/>
          <w:szCs w:val="22"/>
        </w:rPr>
        <w:t xml:space="preserve">Povjerenstva </w:t>
      </w:r>
      <w:r w:rsidRPr="0092234D">
        <w:rPr>
          <w:bCs/>
          <w:sz w:val="22"/>
          <w:szCs w:val="22"/>
        </w:rPr>
        <w:t xml:space="preserve">za dodjelu pomoći vjerskim zajednicama iz proračuna Osječko-baranjske županije (u nastavku: Povjerenstvo), Vjerska zajednica </w:t>
      </w:r>
      <w:r w:rsidRPr="0092234D">
        <w:rPr>
          <w:sz w:val="22"/>
          <w:szCs w:val="22"/>
        </w:rPr>
        <w:t>može odobrena sredstva koristiti i za druge aktivnosti u okviru odobrenog Projekta, a koje nisu bile predviđene Projektom.</w:t>
      </w:r>
    </w:p>
    <w:p w14:paraId="2B6C5F11" w14:textId="77777777" w:rsidR="0092234D" w:rsidRPr="0092234D" w:rsidRDefault="0092234D" w:rsidP="0092234D">
      <w:pPr>
        <w:rPr>
          <w:sz w:val="22"/>
          <w:szCs w:val="22"/>
        </w:rPr>
      </w:pPr>
    </w:p>
    <w:p w14:paraId="7787D9A7" w14:textId="77777777" w:rsidR="0092234D" w:rsidRPr="0092234D" w:rsidRDefault="0092234D" w:rsidP="0092234D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 w:rsidRPr="0092234D">
        <w:rPr>
          <w:rFonts w:eastAsia="SimSun"/>
          <w:bCs/>
          <w:sz w:val="22"/>
          <w:szCs w:val="22"/>
          <w:lang w:eastAsia="ar-SA"/>
        </w:rPr>
        <w:t>Članak 8.</w:t>
      </w:r>
    </w:p>
    <w:p w14:paraId="31B5CAA3" w14:textId="77777777" w:rsidR="0092234D" w:rsidRPr="0092234D" w:rsidRDefault="0092234D" w:rsidP="0092234D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14:paraId="262BA981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ab/>
        <w:t>Županija ima pravo obaviti provjeru namjenskog trošenja sredstava iz članka 2. ovoga Ugovora uviđajem na licu mjesta ili zatražiti o tome sve podatke kojima raspolaže Vjerska zajednica.</w:t>
      </w:r>
    </w:p>
    <w:p w14:paraId="74128EFB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07041A37" w14:textId="77777777" w:rsidR="0092234D" w:rsidRPr="0092234D" w:rsidRDefault="0092234D" w:rsidP="0092234D">
      <w:pPr>
        <w:jc w:val="center"/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>Članak 9.</w:t>
      </w:r>
    </w:p>
    <w:p w14:paraId="436E5A2A" w14:textId="77777777" w:rsidR="0092234D" w:rsidRPr="0092234D" w:rsidRDefault="0092234D" w:rsidP="0092234D">
      <w:pPr>
        <w:rPr>
          <w:sz w:val="22"/>
          <w:szCs w:val="22"/>
          <w:lang w:eastAsia="hr-HR"/>
        </w:rPr>
      </w:pPr>
    </w:p>
    <w:p w14:paraId="7B85E135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ab/>
        <w:t>Vjerska zajednica se obvezuje javno isticati/objavljivati činjenicu da je Projekt financiran sredstvima Proračuna Županije.</w:t>
      </w:r>
    </w:p>
    <w:p w14:paraId="5A1DBA4B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4180BBD1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 xml:space="preserve">Članak 10. </w:t>
      </w:r>
    </w:p>
    <w:p w14:paraId="02B22256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 xml:space="preserve"> </w:t>
      </w:r>
      <w:r w:rsidRPr="0092234D">
        <w:rPr>
          <w:rFonts w:eastAsia="SimSun"/>
          <w:sz w:val="22"/>
          <w:szCs w:val="22"/>
          <w:lang w:eastAsia="ar-SA"/>
        </w:rPr>
        <w:tab/>
      </w:r>
    </w:p>
    <w:p w14:paraId="06DBF5D1" w14:textId="77777777" w:rsidR="0092234D" w:rsidRPr="0092234D" w:rsidRDefault="0092234D" w:rsidP="0092234D">
      <w:pPr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ab/>
        <w:t>Eventualne sporove koji proisteknu glede prava i obveza iz ovoga Ugovora ugovorne strane će rješavati prvenstveno sporazumno, a u protivnom ugovaraju nadležnost stvarno nadležnog suda u Osijeku.</w:t>
      </w:r>
    </w:p>
    <w:p w14:paraId="3F720BB9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</w:p>
    <w:p w14:paraId="15389CE7" w14:textId="77777777" w:rsidR="0092234D" w:rsidRPr="0092234D" w:rsidRDefault="0092234D" w:rsidP="0092234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Članak 11.</w:t>
      </w:r>
    </w:p>
    <w:p w14:paraId="37E81945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</w:p>
    <w:p w14:paraId="5E1E2D41" w14:textId="77777777" w:rsidR="0092234D" w:rsidRPr="0092234D" w:rsidRDefault="0092234D" w:rsidP="0092234D">
      <w:pPr>
        <w:suppressAutoHyphens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ab/>
        <w:t>Ovaj Ugovor sačinjen je u četiri (4) istovjetna primjerka od kojih svaka strana zadržava po dva (2) primjerka.</w:t>
      </w:r>
    </w:p>
    <w:p w14:paraId="46BAF180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0CCFA201" w14:textId="77777777" w:rsidR="0092234D" w:rsidRPr="0092234D" w:rsidRDefault="0092234D" w:rsidP="0092234D">
      <w:pPr>
        <w:jc w:val="left"/>
        <w:rPr>
          <w:sz w:val="22"/>
          <w:szCs w:val="22"/>
          <w:lang w:eastAsia="hr-HR"/>
        </w:rPr>
      </w:pPr>
      <w:r w:rsidRPr="0092234D">
        <w:rPr>
          <w:sz w:val="22"/>
          <w:szCs w:val="22"/>
          <w:lang w:eastAsia="hr-HR"/>
        </w:rPr>
        <w:t xml:space="preserve">KLASA: </w:t>
      </w:r>
    </w:p>
    <w:p w14:paraId="1486C66D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2234D">
        <w:rPr>
          <w:sz w:val="22"/>
          <w:szCs w:val="22"/>
          <w:lang w:eastAsia="hr-HR"/>
        </w:rPr>
        <w:t>URBROJ:</w:t>
      </w:r>
      <w:r w:rsidRPr="0092234D">
        <w:rPr>
          <w:sz w:val="22"/>
          <w:szCs w:val="22"/>
          <w:lang w:eastAsia="hr-HR"/>
        </w:rPr>
        <w:tab/>
      </w:r>
      <w:r w:rsidRPr="0092234D">
        <w:rPr>
          <w:sz w:val="22"/>
          <w:szCs w:val="22"/>
          <w:lang w:eastAsia="hr-HR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</w:p>
    <w:p w14:paraId="1176F0B5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 xml:space="preserve"> </w:t>
      </w:r>
    </w:p>
    <w:p w14:paraId="1AFD1092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OSJEČKO-BARANJSKA ŽUPANIJA</w:t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  <w:t>______________________</w:t>
      </w:r>
    </w:p>
    <w:p w14:paraId="79716915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2234D">
        <w:rPr>
          <w:rFonts w:eastAsia="SimSun"/>
          <w:sz w:val="22"/>
          <w:szCs w:val="22"/>
          <w:lang w:eastAsia="ar-SA"/>
        </w:rPr>
        <w:t>_______________________________</w:t>
      </w:r>
    </w:p>
    <w:p w14:paraId="0ED945BD" w14:textId="77777777" w:rsidR="0092234D" w:rsidRPr="0092234D" w:rsidRDefault="0092234D" w:rsidP="0092234D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0B7CE851" w14:textId="6CB7B9ED" w:rsidR="00A86A10" w:rsidRDefault="0092234D" w:rsidP="0092234D">
      <w:pPr>
        <w:tabs>
          <w:tab w:val="left" w:pos="851"/>
        </w:tabs>
        <w:jc w:val="left"/>
      </w:pPr>
      <w:r w:rsidRPr="0092234D">
        <w:rPr>
          <w:rFonts w:eastAsia="SimSun"/>
          <w:sz w:val="22"/>
          <w:szCs w:val="22"/>
          <w:lang w:eastAsia="ar-SA"/>
        </w:rPr>
        <w:tab/>
        <w:t>______________</w:t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</w:r>
      <w:r w:rsidRPr="0092234D">
        <w:rPr>
          <w:rFonts w:eastAsia="SimSun"/>
          <w:sz w:val="22"/>
          <w:szCs w:val="22"/>
          <w:lang w:eastAsia="ar-SA"/>
        </w:rPr>
        <w:tab/>
        <w:t>______________________</w:t>
      </w:r>
    </w:p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4D"/>
    <w:rsid w:val="001E3EAC"/>
    <w:rsid w:val="00387E25"/>
    <w:rsid w:val="00794D77"/>
    <w:rsid w:val="0092234D"/>
    <w:rsid w:val="00A8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6A4E"/>
  <w15:chartTrackingRefBased/>
  <w15:docId w15:val="{583F7E7D-20D4-43E6-987D-F7E3D744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34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22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22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223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22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223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223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223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223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223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223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223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223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2234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2234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223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223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223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223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223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22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2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22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2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2234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2234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2234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223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2234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223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1</cp:revision>
  <dcterms:created xsi:type="dcterms:W3CDTF">2025-03-20T07:53:00Z</dcterms:created>
  <dcterms:modified xsi:type="dcterms:W3CDTF">2025-03-20T07:54:00Z</dcterms:modified>
</cp:coreProperties>
</file>