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A3FFDD" w14:textId="3718A4EA" w:rsidR="002C5E23" w:rsidRPr="00E24110" w:rsidRDefault="008A3245" w:rsidP="002C5E23">
      <w:pPr>
        <w:rPr>
          <w:rFonts w:eastAsia="Calibri"/>
          <w:bCs/>
          <w:color w:val="000000" w:themeColor="text1"/>
          <w:sz w:val="22"/>
          <w:szCs w:val="22"/>
        </w:rPr>
      </w:pPr>
      <w:bookmarkStart w:id="0" w:name="_GoBack"/>
      <w:bookmarkEnd w:id="0"/>
      <w:r>
        <w:rPr>
          <w:i/>
          <w:sz w:val="22"/>
          <w:szCs w:val="22"/>
        </w:rPr>
        <w:tab/>
      </w:r>
      <w:r w:rsidR="002C5E23" w:rsidRPr="00E24110">
        <w:rPr>
          <w:rFonts w:eastAsia="Calibri"/>
          <w:bCs/>
          <w:color w:val="000000" w:themeColor="text1"/>
          <w:sz w:val="22"/>
          <w:szCs w:val="22"/>
        </w:rPr>
        <w:t>Temeljem članka 30. stavak 1. točka 2. Statuta Osječko-baranjske županije (</w:t>
      </w:r>
      <w:r w:rsidR="00186737" w:rsidRPr="00B47841">
        <w:rPr>
          <w:sz w:val="22"/>
          <w:szCs w:val="22"/>
        </w:rPr>
        <w:t>"</w:t>
      </w:r>
      <w:r w:rsidR="002C5E23" w:rsidRPr="00E24110">
        <w:rPr>
          <w:rFonts w:eastAsia="Calibri"/>
          <w:bCs/>
          <w:color w:val="000000" w:themeColor="text1"/>
          <w:sz w:val="22"/>
          <w:szCs w:val="22"/>
        </w:rPr>
        <w:t>Županijski glasnik</w:t>
      </w:r>
      <w:r w:rsidR="00186737" w:rsidRPr="00B47841">
        <w:rPr>
          <w:sz w:val="22"/>
          <w:szCs w:val="22"/>
        </w:rPr>
        <w:t>"</w:t>
      </w:r>
      <w:r w:rsidR="002C5E23" w:rsidRPr="00E24110">
        <w:rPr>
          <w:rFonts w:eastAsia="Calibri"/>
          <w:bCs/>
          <w:color w:val="000000" w:themeColor="text1"/>
          <w:sz w:val="22"/>
          <w:szCs w:val="22"/>
        </w:rPr>
        <w:t xml:space="preserve"> broj 2/95., 2/97., 3/99., 3/01., 8/01., 9/03., 13/05., 2/06., 5/09., 16/09., 2/13., 4/18., 2/20. i 2/21</w:t>
      </w:r>
      <w:r w:rsidR="000859FE">
        <w:rPr>
          <w:rFonts w:eastAsia="Calibri"/>
          <w:bCs/>
          <w:color w:val="000000" w:themeColor="text1"/>
          <w:sz w:val="22"/>
          <w:szCs w:val="22"/>
        </w:rPr>
        <w:t>.</w:t>
      </w:r>
      <w:r w:rsidR="00D00564" w:rsidRPr="00E24110">
        <w:rPr>
          <w:rFonts w:eastAsia="Calibri"/>
          <w:bCs/>
          <w:color w:val="000000" w:themeColor="text1"/>
          <w:sz w:val="22"/>
          <w:szCs w:val="22"/>
        </w:rPr>
        <w:t xml:space="preserve">), </w:t>
      </w:r>
      <w:r w:rsidR="002C5E23" w:rsidRPr="00E24110">
        <w:rPr>
          <w:rFonts w:eastAsia="Calibri"/>
          <w:bCs/>
          <w:color w:val="000000" w:themeColor="text1"/>
          <w:sz w:val="22"/>
          <w:szCs w:val="22"/>
        </w:rPr>
        <w:t>Skupština Osječko-baranjske županije donijela je na________sjednici____________202</w:t>
      </w:r>
      <w:r w:rsidR="006D085B">
        <w:rPr>
          <w:rFonts w:eastAsia="Calibri"/>
          <w:bCs/>
          <w:color w:val="000000" w:themeColor="text1"/>
          <w:sz w:val="22"/>
          <w:szCs w:val="22"/>
        </w:rPr>
        <w:t>3</w:t>
      </w:r>
      <w:r w:rsidR="002C5E23" w:rsidRPr="00E24110">
        <w:rPr>
          <w:rFonts w:eastAsia="Calibri"/>
          <w:bCs/>
          <w:color w:val="000000" w:themeColor="text1"/>
          <w:sz w:val="22"/>
          <w:szCs w:val="22"/>
        </w:rPr>
        <w:t>. godine</w:t>
      </w:r>
    </w:p>
    <w:p w14:paraId="229B7510" w14:textId="77777777" w:rsidR="002C5E23" w:rsidRPr="00E24110" w:rsidRDefault="002C5E23" w:rsidP="002C5E23">
      <w:pPr>
        <w:spacing w:after="160" w:line="256" w:lineRule="auto"/>
        <w:rPr>
          <w:rFonts w:eastAsia="Calibri"/>
          <w:b/>
          <w:color w:val="000000" w:themeColor="text1"/>
          <w:szCs w:val="24"/>
        </w:rPr>
      </w:pPr>
    </w:p>
    <w:p w14:paraId="40E6ADFF" w14:textId="77777777" w:rsidR="002C5E23" w:rsidRPr="00E24110" w:rsidRDefault="002C5E23" w:rsidP="002C5E23">
      <w:pPr>
        <w:spacing w:after="160" w:line="256" w:lineRule="auto"/>
        <w:rPr>
          <w:rFonts w:eastAsia="Calibri"/>
          <w:b/>
          <w:color w:val="000000" w:themeColor="text1"/>
          <w:szCs w:val="24"/>
        </w:rPr>
      </w:pPr>
    </w:p>
    <w:p w14:paraId="6CADD88A" w14:textId="77777777" w:rsidR="002C5E23" w:rsidRDefault="002C5E23" w:rsidP="002C5E23">
      <w:pPr>
        <w:spacing w:after="160" w:line="256" w:lineRule="auto"/>
        <w:jc w:val="center"/>
        <w:rPr>
          <w:rFonts w:eastAsia="Calibri"/>
          <w:b/>
          <w:szCs w:val="24"/>
        </w:rPr>
      </w:pPr>
      <w:r>
        <w:rPr>
          <w:rFonts w:eastAsia="Calibri"/>
          <w:b/>
          <w:szCs w:val="24"/>
        </w:rPr>
        <w:t>O D L U K U</w:t>
      </w:r>
    </w:p>
    <w:p w14:paraId="64591C38" w14:textId="00F25EB3" w:rsidR="002C5E23" w:rsidRDefault="006F7745" w:rsidP="002C5E23">
      <w:pPr>
        <w:jc w:val="center"/>
        <w:rPr>
          <w:rFonts w:eastAsia="Calibri"/>
          <w:b/>
          <w:szCs w:val="24"/>
        </w:rPr>
      </w:pPr>
      <w:r>
        <w:rPr>
          <w:rFonts w:eastAsia="Calibri"/>
          <w:b/>
          <w:szCs w:val="24"/>
        </w:rPr>
        <w:t xml:space="preserve">o </w:t>
      </w:r>
      <w:r w:rsidR="002C5E23">
        <w:rPr>
          <w:rFonts w:eastAsia="Calibri"/>
          <w:b/>
          <w:szCs w:val="24"/>
        </w:rPr>
        <w:t xml:space="preserve">sufinanciranju kapitalnih ulaganja </w:t>
      </w:r>
    </w:p>
    <w:p w14:paraId="499C745F" w14:textId="77777777" w:rsidR="002C5E23" w:rsidRDefault="002C5E23" w:rsidP="002C5E23">
      <w:pPr>
        <w:jc w:val="center"/>
        <w:rPr>
          <w:rFonts w:eastAsia="Calibri"/>
          <w:b/>
          <w:szCs w:val="24"/>
        </w:rPr>
      </w:pPr>
      <w:r>
        <w:rPr>
          <w:rFonts w:eastAsia="Calibri"/>
          <w:b/>
          <w:szCs w:val="24"/>
        </w:rPr>
        <w:t xml:space="preserve">u sportske objekte i terene </w:t>
      </w:r>
    </w:p>
    <w:p w14:paraId="12294D29" w14:textId="56218765" w:rsidR="002C5E23" w:rsidRDefault="002C5E23" w:rsidP="002C5E23">
      <w:pPr>
        <w:jc w:val="center"/>
        <w:rPr>
          <w:rFonts w:eastAsia="Calibri"/>
          <w:b/>
          <w:szCs w:val="24"/>
        </w:rPr>
      </w:pPr>
    </w:p>
    <w:p w14:paraId="5581DFE8" w14:textId="77777777" w:rsidR="002C5E23" w:rsidRPr="008A3245" w:rsidRDefault="002C5E23" w:rsidP="002C5E23">
      <w:pPr>
        <w:jc w:val="center"/>
        <w:rPr>
          <w:rFonts w:eastAsia="Calibri"/>
          <w:sz w:val="22"/>
          <w:szCs w:val="22"/>
        </w:rPr>
      </w:pPr>
      <w:r w:rsidRPr="008A3245">
        <w:rPr>
          <w:rFonts w:eastAsia="Calibri"/>
          <w:sz w:val="22"/>
          <w:szCs w:val="22"/>
        </w:rPr>
        <w:t>Članak 1.</w:t>
      </w:r>
    </w:p>
    <w:p w14:paraId="7277A217" w14:textId="77777777" w:rsidR="002C5E23" w:rsidRDefault="002C5E23" w:rsidP="002C5E23">
      <w:pPr>
        <w:jc w:val="center"/>
        <w:rPr>
          <w:rFonts w:eastAsia="Calibri"/>
          <w:b/>
          <w:szCs w:val="24"/>
        </w:rPr>
      </w:pPr>
    </w:p>
    <w:p w14:paraId="72925240" w14:textId="6722E37C" w:rsidR="002C5E23" w:rsidRPr="005409A5" w:rsidRDefault="008A3245" w:rsidP="002C5E23">
      <w:pPr>
        <w:pStyle w:val="Default"/>
        <w:jc w:val="both"/>
        <w:rPr>
          <w:rFonts w:ascii="Times New Roman" w:hAnsi="Times New Roman" w:cs="Times New Roman"/>
          <w:bCs/>
          <w:iCs/>
          <w:color w:val="auto"/>
          <w:sz w:val="22"/>
          <w:szCs w:val="22"/>
        </w:rPr>
      </w:pPr>
      <w:r>
        <w:rPr>
          <w:rFonts w:ascii="Times New Roman" w:eastAsia="Calibri" w:hAnsi="Times New Roman" w:cs="Times New Roman"/>
          <w:sz w:val="22"/>
          <w:szCs w:val="22"/>
        </w:rPr>
        <w:tab/>
      </w:r>
      <w:r w:rsidR="002C5E23">
        <w:rPr>
          <w:rFonts w:ascii="Times New Roman" w:eastAsia="Calibri" w:hAnsi="Times New Roman" w:cs="Times New Roman"/>
          <w:sz w:val="22"/>
          <w:szCs w:val="22"/>
        </w:rPr>
        <w:t xml:space="preserve">Ovom Odlukom utvrđuju se </w:t>
      </w:r>
      <w:r w:rsidR="002C5E23">
        <w:rPr>
          <w:rFonts w:ascii="Times New Roman" w:hAnsi="Times New Roman" w:cs="Times New Roman"/>
          <w:bCs/>
          <w:iCs/>
          <w:sz w:val="22"/>
          <w:szCs w:val="22"/>
        </w:rPr>
        <w:t xml:space="preserve">kriteriji i uvjeti, način i postupak odobravanja sredstava te praćenje korištenja sredstava za sufinanciranje kapitalnih ulaganja u sportske objekte i terene koja se osiguravaju u Proračunu Osječko-baranjske županije </w:t>
      </w:r>
      <w:r w:rsidR="00EE60AA">
        <w:rPr>
          <w:rFonts w:ascii="Times New Roman" w:hAnsi="Times New Roman" w:cs="Times New Roman"/>
          <w:bCs/>
          <w:iCs/>
          <w:sz w:val="22"/>
          <w:szCs w:val="22"/>
        </w:rPr>
        <w:t>(</w:t>
      </w:r>
      <w:r w:rsidR="00453C7F">
        <w:rPr>
          <w:rFonts w:ascii="Times New Roman" w:eastAsia="Calibri" w:hAnsi="Times New Roman" w:cs="Times New Roman"/>
          <w:sz w:val="22"/>
          <w:szCs w:val="22"/>
        </w:rPr>
        <w:t>u nastavku: Županijski proračun</w:t>
      </w:r>
      <w:r w:rsidR="00453C7F" w:rsidRPr="005409A5">
        <w:rPr>
          <w:rFonts w:ascii="Times New Roman" w:eastAsia="Calibri" w:hAnsi="Times New Roman" w:cs="Times New Roman"/>
          <w:color w:val="auto"/>
          <w:sz w:val="22"/>
          <w:szCs w:val="22"/>
        </w:rPr>
        <w:t xml:space="preserve">) </w:t>
      </w:r>
      <w:r w:rsidR="009709FD" w:rsidRPr="005409A5">
        <w:rPr>
          <w:rFonts w:ascii="Times New Roman" w:hAnsi="Times New Roman" w:cs="Times New Roman"/>
          <w:bCs/>
          <w:iCs/>
          <w:color w:val="auto"/>
          <w:sz w:val="22"/>
          <w:szCs w:val="22"/>
        </w:rPr>
        <w:t>za udrug</w:t>
      </w:r>
      <w:r w:rsidR="00453C7F" w:rsidRPr="005409A5">
        <w:rPr>
          <w:rFonts w:ascii="Times New Roman" w:hAnsi="Times New Roman" w:cs="Times New Roman"/>
          <w:bCs/>
          <w:iCs/>
          <w:color w:val="auto"/>
          <w:sz w:val="22"/>
          <w:szCs w:val="22"/>
        </w:rPr>
        <w:t>e i jedinice lokalne samouprave</w:t>
      </w:r>
      <w:r w:rsidR="005409A5" w:rsidRPr="005409A5">
        <w:rPr>
          <w:rFonts w:ascii="Times New Roman" w:hAnsi="Times New Roman" w:cs="Times New Roman"/>
          <w:bCs/>
          <w:iCs/>
          <w:color w:val="auto"/>
          <w:sz w:val="22"/>
          <w:szCs w:val="22"/>
        </w:rPr>
        <w:t xml:space="preserve"> s područja Osječko-baranjske županije (u nastavku</w:t>
      </w:r>
      <w:r w:rsidR="00CE64C7">
        <w:rPr>
          <w:rFonts w:ascii="Times New Roman" w:hAnsi="Times New Roman" w:cs="Times New Roman"/>
          <w:bCs/>
          <w:iCs/>
          <w:color w:val="auto"/>
          <w:sz w:val="22"/>
          <w:szCs w:val="22"/>
        </w:rPr>
        <w:t xml:space="preserve">: </w:t>
      </w:r>
      <w:r w:rsidR="005409A5" w:rsidRPr="005409A5">
        <w:rPr>
          <w:rFonts w:ascii="Times New Roman" w:hAnsi="Times New Roman" w:cs="Times New Roman"/>
          <w:bCs/>
          <w:iCs/>
          <w:color w:val="auto"/>
          <w:sz w:val="22"/>
          <w:szCs w:val="22"/>
        </w:rPr>
        <w:t>Županij</w:t>
      </w:r>
      <w:r w:rsidR="00433FAC">
        <w:rPr>
          <w:rFonts w:ascii="Times New Roman" w:hAnsi="Times New Roman" w:cs="Times New Roman"/>
          <w:bCs/>
          <w:iCs/>
          <w:color w:val="auto"/>
          <w:sz w:val="22"/>
          <w:szCs w:val="22"/>
        </w:rPr>
        <w:t>a</w:t>
      </w:r>
      <w:r w:rsidR="005409A5" w:rsidRPr="005409A5">
        <w:rPr>
          <w:rFonts w:ascii="Times New Roman" w:hAnsi="Times New Roman" w:cs="Times New Roman"/>
          <w:bCs/>
          <w:iCs/>
          <w:color w:val="auto"/>
          <w:sz w:val="22"/>
          <w:szCs w:val="22"/>
        </w:rPr>
        <w:t>)</w:t>
      </w:r>
      <w:r w:rsidR="00453C7F" w:rsidRPr="005409A5">
        <w:rPr>
          <w:rFonts w:ascii="Times New Roman" w:hAnsi="Times New Roman" w:cs="Times New Roman"/>
          <w:bCs/>
          <w:iCs/>
          <w:color w:val="auto"/>
          <w:sz w:val="22"/>
          <w:szCs w:val="22"/>
        </w:rPr>
        <w:t>.</w:t>
      </w:r>
    </w:p>
    <w:p w14:paraId="151F11A3" w14:textId="77777777" w:rsidR="005409A5" w:rsidRPr="005409A5" w:rsidRDefault="005409A5" w:rsidP="002C5E23">
      <w:pPr>
        <w:pStyle w:val="Default"/>
        <w:jc w:val="both"/>
        <w:rPr>
          <w:rFonts w:ascii="Times New Roman" w:eastAsia="Calibri" w:hAnsi="Times New Roman" w:cs="Times New Roman"/>
          <w:color w:val="auto"/>
          <w:sz w:val="22"/>
          <w:szCs w:val="22"/>
        </w:rPr>
      </w:pPr>
    </w:p>
    <w:p w14:paraId="73D38BC9" w14:textId="77777777" w:rsidR="002C5E23" w:rsidRPr="005409A5" w:rsidRDefault="002C5E23" w:rsidP="002C5E23">
      <w:pPr>
        <w:jc w:val="center"/>
        <w:rPr>
          <w:rFonts w:eastAsia="Calibri"/>
          <w:sz w:val="22"/>
          <w:szCs w:val="22"/>
        </w:rPr>
      </w:pPr>
      <w:r w:rsidRPr="005409A5">
        <w:rPr>
          <w:rFonts w:eastAsia="Calibri"/>
          <w:sz w:val="22"/>
          <w:szCs w:val="22"/>
        </w:rPr>
        <w:t>Članak 2.</w:t>
      </w:r>
    </w:p>
    <w:p w14:paraId="15A68BA4" w14:textId="77777777" w:rsidR="002C5E23" w:rsidRPr="005409A5" w:rsidRDefault="002C5E23" w:rsidP="002C5E23">
      <w:pPr>
        <w:ind w:firstLine="708"/>
        <w:jc w:val="left"/>
        <w:rPr>
          <w:rFonts w:eastAsia="Calibri"/>
          <w:sz w:val="22"/>
          <w:szCs w:val="22"/>
        </w:rPr>
      </w:pPr>
    </w:p>
    <w:p w14:paraId="2DCA279E" w14:textId="3D7252E4" w:rsidR="002C5E23" w:rsidRPr="005409A5" w:rsidRDefault="008A3245" w:rsidP="00470380">
      <w:pPr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 w:rsidR="002C5E23" w:rsidRPr="005409A5">
        <w:rPr>
          <w:rFonts w:eastAsia="Calibri"/>
          <w:sz w:val="22"/>
          <w:szCs w:val="22"/>
        </w:rPr>
        <w:t xml:space="preserve">Pod kapitalnim ulaganjima u sportske objekte i terene, u smislu ove Odluke, podrazumijeva se izgradnja, građevinski zahvat (dogradnja, rekonstrukcija, obnavljanje) i opremanje sportskih objekata i terena. </w:t>
      </w:r>
    </w:p>
    <w:p w14:paraId="3F5E9252" w14:textId="65E2BEEE" w:rsidR="002C5E23" w:rsidRPr="005409A5" w:rsidRDefault="002C5E23" w:rsidP="008A3245">
      <w:pPr>
        <w:jc w:val="center"/>
        <w:rPr>
          <w:rFonts w:eastAsia="Calibri"/>
          <w:sz w:val="22"/>
          <w:szCs w:val="22"/>
        </w:rPr>
      </w:pPr>
      <w:r w:rsidRPr="005409A5">
        <w:rPr>
          <w:rFonts w:eastAsia="Calibri"/>
          <w:sz w:val="22"/>
          <w:szCs w:val="22"/>
        </w:rPr>
        <w:t>Članak 3.</w:t>
      </w:r>
    </w:p>
    <w:p w14:paraId="2A2016ED" w14:textId="77777777" w:rsidR="002C5E23" w:rsidRPr="005409A5" w:rsidRDefault="002C5E23" w:rsidP="002C5E23">
      <w:pPr>
        <w:ind w:firstLine="708"/>
        <w:jc w:val="left"/>
        <w:rPr>
          <w:rFonts w:eastAsia="Calibri"/>
          <w:sz w:val="22"/>
          <w:szCs w:val="22"/>
        </w:rPr>
      </w:pPr>
    </w:p>
    <w:p w14:paraId="2C1C5259" w14:textId="280DC779" w:rsidR="002C5E23" w:rsidRPr="005409A5" w:rsidRDefault="008A3245" w:rsidP="002C5E23">
      <w:pPr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 w:rsidR="002C5E23" w:rsidRPr="005409A5">
        <w:rPr>
          <w:rFonts w:eastAsia="Calibri"/>
          <w:sz w:val="22"/>
          <w:szCs w:val="22"/>
        </w:rPr>
        <w:t>U postupku odobravanja sredstava ocjenjuje se značenje i utjecaj kapitalnog ulaganja u sportske objekte i terene za lokalnu/regionalnu zajednicu, njihova opravdanost i samoodrživost, a osobito:</w:t>
      </w:r>
    </w:p>
    <w:p w14:paraId="558FE869" w14:textId="77777777" w:rsidR="002C5E23" w:rsidRPr="005409A5" w:rsidRDefault="002C5E23" w:rsidP="002C5E23">
      <w:pPr>
        <w:rPr>
          <w:rFonts w:eastAsia="Calibri"/>
          <w:sz w:val="22"/>
          <w:szCs w:val="22"/>
        </w:rPr>
      </w:pPr>
    </w:p>
    <w:p w14:paraId="0CD3FA4F" w14:textId="43DE9AF6" w:rsidR="002C5E23" w:rsidRPr="005409A5" w:rsidRDefault="008A3245" w:rsidP="002153AF">
      <w:pPr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1.</w:t>
      </w:r>
      <w:r>
        <w:rPr>
          <w:rFonts w:eastAsia="Calibri"/>
          <w:sz w:val="22"/>
          <w:szCs w:val="22"/>
        </w:rPr>
        <w:tab/>
      </w:r>
      <w:r w:rsidR="008947E2" w:rsidRPr="005409A5">
        <w:rPr>
          <w:rFonts w:eastAsia="Calibri"/>
          <w:sz w:val="22"/>
          <w:szCs w:val="22"/>
        </w:rPr>
        <w:t>Z</w:t>
      </w:r>
      <w:r w:rsidR="002C5E23" w:rsidRPr="005409A5">
        <w:rPr>
          <w:rFonts w:eastAsia="Calibri"/>
          <w:sz w:val="22"/>
          <w:szCs w:val="22"/>
        </w:rPr>
        <w:t xml:space="preserve">načaj i utjecaj kapitalnog ulaganja </w:t>
      </w:r>
      <w:r w:rsidR="002153AF" w:rsidRPr="005409A5">
        <w:rPr>
          <w:rFonts w:eastAsia="Calibri"/>
          <w:sz w:val="22"/>
          <w:szCs w:val="22"/>
        </w:rPr>
        <w:t>u sportske objekte i terene za očuvanje,</w:t>
      </w:r>
      <w:r w:rsidR="00F97EF6" w:rsidRPr="005409A5">
        <w:rPr>
          <w:rFonts w:eastAsia="Calibri"/>
          <w:sz w:val="22"/>
          <w:szCs w:val="22"/>
        </w:rPr>
        <w:t xml:space="preserve"> </w:t>
      </w:r>
      <w:r w:rsidR="002153AF" w:rsidRPr="005409A5">
        <w:rPr>
          <w:rFonts w:eastAsia="Calibri"/>
          <w:sz w:val="22"/>
          <w:szCs w:val="22"/>
        </w:rPr>
        <w:t xml:space="preserve">unaprjeđenje i </w:t>
      </w:r>
      <w:r w:rsidR="00426485">
        <w:rPr>
          <w:rFonts w:eastAsia="Calibri"/>
          <w:sz w:val="22"/>
          <w:szCs w:val="22"/>
        </w:rPr>
        <w:tab/>
      </w:r>
      <w:r w:rsidR="002153AF" w:rsidRPr="005409A5">
        <w:rPr>
          <w:rFonts w:eastAsia="Calibri"/>
          <w:sz w:val="22"/>
          <w:szCs w:val="22"/>
        </w:rPr>
        <w:t>promoviranje sporta i sportskih aktivnosti, odnosno sportskog identiteta Županije:</w:t>
      </w:r>
    </w:p>
    <w:p w14:paraId="130E78BB" w14:textId="4F91B07E" w:rsidR="008947E2" w:rsidRPr="005409A5" w:rsidRDefault="008A3245" w:rsidP="008A3245">
      <w:pPr>
        <w:pStyle w:val="Odlomakpopisa"/>
        <w:ind w:left="585" w:hanging="585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-</w:t>
      </w:r>
      <w:r>
        <w:rPr>
          <w:rFonts w:eastAsia="Calibri"/>
          <w:sz w:val="22"/>
          <w:szCs w:val="22"/>
        </w:rPr>
        <w:tab/>
      </w:r>
      <w:r w:rsidR="008947E2" w:rsidRPr="005409A5">
        <w:rPr>
          <w:rFonts w:eastAsia="Calibri"/>
          <w:sz w:val="22"/>
          <w:szCs w:val="22"/>
        </w:rPr>
        <w:t>doprinos ostvarivanju vizije i strateških ciljeva razvoja Županije</w:t>
      </w:r>
      <w:r w:rsidR="006250EA" w:rsidRPr="005409A5">
        <w:rPr>
          <w:rFonts w:eastAsia="Calibri"/>
          <w:sz w:val="22"/>
          <w:szCs w:val="22"/>
        </w:rPr>
        <w:t xml:space="preserve"> i lokalne zajednice</w:t>
      </w:r>
      <w:r w:rsidR="00C839ED" w:rsidRPr="005409A5">
        <w:rPr>
          <w:rFonts w:eastAsia="Calibri"/>
          <w:sz w:val="22"/>
          <w:szCs w:val="22"/>
        </w:rPr>
        <w:t xml:space="preserve"> </w:t>
      </w:r>
    </w:p>
    <w:p w14:paraId="2E711D2C" w14:textId="0547661F" w:rsidR="008947E2" w:rsidRPr="005409A5" w:rsidRDefault="008A3245" w:rsidP="008A3245">
      <w:pPr>
        <w:pStyle w:val="Odlomakpopisa"/>
        <w:ind w:left="585" w:hanging="585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-</w:t>
      </w:r>
      <w:r>
        <w:rPr>
          <w:rFonts w:eastAsia="Calibri"/>
          <w:sz w:val="22"/>
          <w:szCs w:val="22"/>
        </w:rPr>
        <w:tab/>
      </w:r>
      <w:r w:rsidR="008947E2" w:rsidRPr="005409A5">
        <w:rPr>
          <w:rFonts w:eastAsia="Calibri"/>
          <w:sz w:val="22"/>
          <w:szCs w:val="22"/>
        </w:rPr>
        <w:t xml:space="preserve">teritorijalno značenje </w:t>
      </w:r>
      <w:r w:rsidR="004809CD" w:rsidRPr="005409A5">
        <w:rPr>
          <w:rFonts w:eastAsia="Calibri"/>
          <w:sz w:val="22"/>
          <w:szCs w:val="22"/>
        </w:rPr>
        <w:t xml:space="preserve">kapitalnog </w:t>
      </w:r>
      <w:r w:rsidR="008947E2" w:rsidRPr="005409A5">
        <w:rPr>
          <w:rFonts w:eastAsia="Calibri"/>
          <w:sz w:val="22"/>
          <w:szCs w:val="22"/>
        </w:rPr>
        <w:t>ulaganja</w:t>
      </w:r>
    </w:p>
    <w:p w14:paraId="694E4BC6" w14:textId="7B10D93D" w:rsidR="00C35BDA" w:rsidRPr="005409A5" w:rsidRDefault="008A3245" w:rsidP="008A3245">
      <w:pPr>
        <w:pStyle w:val="Odlomakpopisa"/>
        <w:ind w:left="585" w:hanging="585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-</w:t>
      </w:r>
      <w:r>
        <w:rPr>
          <w:rFonts w:eastAsia="Calibri"/>
          <w:sz w:val="22"/>
          <w:szCs w:val="22"/>
        </w:rPr>
        <w:tab/>
      </w:r>
      <w:r w:rsidR="008947E2" w:rsidRPr="005409A5">
        <w:rPr>
          <w:rFonts w:eastAsia="Calibri"/>
          <w:sz w:val="22"/>
          <w:szCs w:val="22"/>
        </w:rPr>
        <w:t>trajnost kapitalnog ulaganja</w:t>
      </w:r>
    </w:p>
    <w:p w14:paraId="1CF94AC8" w14:textId="77777777" w:rsidR="008A3245" w:rsidRDefault="008A3245" w:rsidP="004228F1">
      <w:pPr>
        <w:jc w:val="left"/>
        <w:rPr>
          <w:rFonts w:eastAsia="Calibri"/>
          <w:sz w:val="22"/>
          <w:szCs w:val="22"/>
        </w:rPr>
      </w:pPr>
    </w:p>
    <w:p w14:paraId="1CFC9783" w14:textId="0E394F75" w:rsidR="008947E2" w:rsidRPr="005409A5" w:rsidRDefault="008A3245" w:rsidP="004228F1">
      <w:pPr>
        <w:jc w:val="left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2.</w:t>
      </w:r>
      <w:r>
        <w:rPr>
          <w:rFonts w:eastAsia="Calibri"/>
          <w:sz w:val="22"/>
          <w:szCs w:val="22"/>
        </w:rPr>
        <w:tab/>
      </w:r>
      <w:r w:rsidR="008947E2" w:rsidRPr="005409A5">
        <w:rPr>
          <w:rFonts w:eastAsia="Calibri"/>
          <w:sz w:val="22"/>
          <w:szCs w:val="22"/>
        </w:rPr>
        <w:t>K</w:t>
      </w:r>
      <w:r w:rsidR="002C5E23" w:rsidRPr="005409A5">
        <w:rPr>
          <w:rFonts w:eastAsia="Calibri"/>
          <w:sz w:val="22"/>
          <w:szCs w:val="22"/>
        </w:rPr>
        <w:t>valiteta prijedloga kapitalnog ulaganja u sportske objekte i terene</w:t>
      </w:r>
      <w:r w:rsidR="004228F1" w:rsidRPr="005409A5">
        <w:rPr>
          <w:rFonts w:eastAsia="Calibri"/>
          <w:sz w:val="22"/>
          <w:szCs w:val="22"/>
        </w:rPr>
        <w:t>:</w:t>
      </w:r>
    </w:p>
    <w:p w14:paraId="28D8123F" w14:textId="666A4A3E" w:rsidR="008947E2" w:rsidRPr="005409A5" w:rsidRDefault="008A3245" w:rsidP="008A3245">
      <w:pPr>
        <w:pStyle w:val="Odlomakpopisa"/>
        <w:ind w:left="709" w:hanging="709"/>
        <w:jc w:val="left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-</w:t>
      </w:r>
      <w:r>
        <w:rPr>
          <w:rFonts w:eastAsia="Calibri"/>
          <w:sz w:val="22"/>
          <w:szCs w:val="22"/>
        </w:rPr>
        <w:tab/>
      </w:r>
      <w:r w:rsidR="008947E2" w:rsidRPr="005409A5">
        <w:rPr>
          <w:rFonts w:eastAsia="Calibri"/>
          <w:sz w:val="22"/>
          <w:szCs w:val="22"/>
        </w:rPr>
        <w:t>ciljevi su jasno definirani i realno dostižni</w:t>
      </w:r>
    </w:p>
    <w:p w14:paraId="4F7E04A7" w14:textId="22374F9B" w:rsidR="008947E2" w:rsidRPr="005409A5" w:rsidRDefault="008A3245" w:rsidP="008A3245">
      <w:pPr>
        <w:pStyle w:val="Odlomakpopisa"/>
        <w:ind w:left="709" w:hanging="709"/>
        <w:jc w:val="left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-</w:t>
      </w:r>
      <w:r>
        <w:rPr>
          <w:rFonts w:eastAsia="Calibri"/>
          <w:sz w:val="22"/>
          <w:szCs w:val="22"/>
        </w:rPr>
        <w:tab/>
      </w:r>
      <w:r w:rsidR="00C35BDA" w:rsidRPr="005409A5">
        <w:rPr>
          <w:rFonts w:eastAsia="Calibri"/>
          <w:sz w:val="22"/>
          <w:szCs w:val="22"/>
        </w:rPr>
        <w:t>e</w:t>
      </w:r>
      <w:r w:rsidR="008947E2" w:rsidRPr="005409A5">
        <w:rPr>
          <w:rFonts w:eastAsia="Calibri"/>
          <w:sz w:val="22"/>
          <w:szCs w:val="22"/>
        </w:rPr>
        <w:t>konomičnost kapitalnog ulaganja</w:t>
      </w:r>
    </w:p>
    <w:p w14:paraId="3CA80EEB" w14:textId="2037E345" w:rsidR="00C35BDA" w:rsidRPr="005409A5" w:rsidRDefault="008A3245" w:rsidP="008A3245">
      <w:pPr>
        <w:pStyle w:val="Odlomakpopisa"/>
        <w:ind w:left="709" w:hanging="709"/>
        <w:jc w:val="left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-</w:t>
      </w:r>
      <w:r>
        <w:rPr>
          <w:rFonts w:eastAsia="Calibri"/>
          <w:sz w:val="22"/>
          <w:szCs w:val="22"/>
        </w:rPr>
        <w:tab/>
      </w:r>
      <w:r w:rsidR="008947E2" w:rsidRPr="005409A5">
        <w:rPr>
          <w:rFonts w:eastAsia="Calibri"/>
          <w:sz w:val="22"/>
          <w:szCs w:val="22"/>
        </w:rPr>
        <w:t>samoodrživost kapitalnog ulaganja</w:t>
      </w:r>
    </w:p>
    <w:p w14:paraId="3B366D56" w14:textId="165112AF" w:rsidR="002C5E23" w:rsidRPr="005409A5" w:rsidRDefault="002C5E23" w:rsidP="004B26E7">
      <w:pPr>
        <w:pStyle w:val="Odlomakpopisa"/>
        <w:ind w:left="585"/>
        <w:jc w:val="left"/>
        <w:rPr>
          <w:rFonts w:eastAsia="Calibri"/>
          <w:sz w:val="22"/>
          <w:szCs w:val="22"/>
        </w:rPr>
      </w:pPr>
      <w:r w:rsidRPr="005409A5">
        <w:rPr>
          <w:rFonts w:eastAsia="Calibri"/>
          <w:sz w:val="22"/>
          <w:szCs w:val="22"/>
        </w:rPr>
        <w:t xml:space="preserve"> </w:t>
      </w:r>
    </w:p>
    <w:p w14:paraId="68A2BCCF" w14:textId="5CBF3A72" w:rsidR="008947E2" w:rsidRPr="005409A5" w:rsidRDefault="008A3245" w:rsidP="004228F1">
      <w:pPr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3.</w:t>
      </w:r>
      <w:r>
        <w:rPr>
          <w:rFonts w:eastAsia="Calibri"/>
          <w:sz w:val="22"/>
          <w:szCs w:val="22"/>
        </w:rPr>
        <w:tab/>
      </w:r>
      <w:r w:rsidR="008947E2" w:rsidRPr="005409A5">
        <w:rPr>
          <w:rFonts w:eastAsia="Calibri"/>
          <w:sz w:val="22"/>
          <w:szCs w:val="22"/>
        </w:rPr>
        <w:t>K</w:t>
      </w:r>
      <w:r w:rsidR="002C5E23" w:rsidRPr="005409A5">
        <w:rPr>
          <w:rFonts w:eastAsia="Calibri"/>
          <w:sz w:val="22"/>
          <w:szCs w:val="22"/>
        </w:rPr>
        <w:t>apacitet i reference prijavitelja</w:t>
      </w:r>
      <w:r w:rsidR="004228F1" w:rsidRPr="005409A5">
        <w:rPr>
          <w:rFonts w:eastAsia="Calibri"/>
          <w:sz w:val="22"/>
          <w:szCs w:val="22"/>
        </w:rPr>
        <w:t>:</w:t>
      </w:r>
    </w:p>
    <w:p w14:paraId="39DC0422" w14:textId="5D7B6A33" w:rsidR="004228F1" w:rsidRPr="005409A5" w:rsidRDefault="008A3245" w:rsidP="008A3245">
      <w:pPr>
        <w:pStyle w:val="Odlomakpopisa"/>
        <w:ind w:left="709" w:hanging="709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-</w:t>
      </w:r>
      <w:r>
        <w:rPr>
          <w:rFonts w:eastAsia="Calibri"/>
          <w:sz w:val="22"/>
          <w:szCs w:val="22"/>
        </w:rPr>
        <w:tab/>
      </w:r>
      <w:r w:rsidR="002C5E23" w:rsidRPr="005409A5">
        <w:rPr>
          <w:rFonts w:eastAsia="Calibri"/>
          <w:sz w:val="22"/>
          <w:szCs w:val="22"/>
        </w:rPr>
        <w:t>razina stručnih i organizacijskih sposobnosti za provedbu i upravljanje planiranim kapitalnim</w:t>
      </w:r>
    </w:p>
    <w:p w14:paraId="320D3E68" w14:textId="62A612A6" w:rsidR="002C5E23" w:rsidRPr="005409A5" w:rsidRDefault="008A3245" w:rsidP="008A3245">
      <w:pPr>
        <w:ind w:hanging="585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 w:rsidR="002C5E23" w:rsidRPr="005409A5">
        <w:rPr>
          <w:rFonts w:eastAsia="Calibri"/>
          <w:sz w:val="22"/>
          <w:szCs w:val="22"/>
        </w:rPr>
        <w:t>ulaganjem</w:t>
      </w:r>
    </w:p>
    <w:p w14:paraId="57547817" w14:textId="63CB3771" w:rsidR="00EC185D" w:rsidRPr="005409A5" w:rsidRDefault="008A3245" w:rsidP="008A3245">
      <w:pPr>
        <w:pStyle w:val="Odlomakpopisa"/>
        <w:ind w:left="709" w:hanging="709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-</w:t>
      </w:r>
      <w:r>
        <w:rPr>
          <w:rFonts w:eastAsia="Calibri"/>
          <w:sz w:val="22"/>
          <w:szCs w:val="22"/>
        </w:rPr>
        <w:tab/>
      </w:r>
      <w:r w:rsidR="008947E2" w:rsidRPr="005409A5">
        <w:rPr>
          <w:rFonts w:eastAsia="Calibri"/>
          <w:sz w:val="22"/>
          <w:szCs w:val="22"/>
        </w:rPr>
        <w:t xml:space="preserve">godine rada </w:t>
      </w:r>
      <w:r>
        <w:rPr>
          <w:rFonts w:eastAsia="Calibri"/>
          <w:sz w:val="22"/>
          <w:szCs w:val="22"/>
        </w:rPr>
        <w:t>udruge</w:t>
      </w:r>
    </w:p>
    <w:p w14:paraId="570C8989" w14:textId="061ACE89" w:rsidR="008947E2" w:rsidRPr="005409A5" w:rsidRDefault="008A3245" w:rsidP="008A3245">
      <w:pPr>
        <w:pStyle w:val="Odlomakpopisa"/>
        <w:ind w:left="709" w:hanging="709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-</w:t>
      </w:r>
      <w:r>
        <w:rPr>
          <w:rFonts w:eastAsia="Calibri"/>
          <w:sz w:val="22"/>
          <w:szCs w:val="22"/>
        </w:rPr>
        <w:tab/>
      </w:r>
      <w:r w:rsidR="008947E2" w:rsidRPr="005409A5">
        <w:rPr>
          <w:rFonts w:eastAsia="Calibri"/>
          <w:sz w:val="22"/>
          <w:szCs w:val="22"/>
        </w:rPr>
        <w:t>ostvareni sportski rezultati</w:t>
      </w:r>
      <w:r>
        <w:rPr>
          <w:rFonts w:eastAsia="Calibri"/>
          <w:sz w:val="22"/>
          <w:szCs w:val="22"/>
        </w:rPr>
        <w:t xml:space="preserve"> udruge</w:t>
      </w:r>
    </w:p>
    <w:p w14:paraId="3C5EF811" w14:textId="16F2971E" w:rsidR="008947E2" w:rsidRPr="005409A5" w:rsidRDefault="008A3245" w:rsidP="008A3245">
      <w:pPr>
        <w:pStyle w:val="Odlomakpopisa"/>
        <w:ind w:left="709" w:hanging="709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-</w:t>
      </w:r>
      <w:r>
        <w:rPr>
          <w:rFonts w:eastAsia="Calibri"/>
          <w:sz w:val="22"/>
          <w:szCs w:val="22"/>
        </w:rPr>
        <w:tab/>
      </w:r>
      <w:r w:rsidR="00C40235" w:rsidRPr="005409A5">
        <w:rPr>
          <w:rFonts w:eastAsia="Calibri"/>
          <w:sz w:val="22"/>
          <w:szCs w:val="22"/>
        </w:rPr>
        <w:t xml:space="preserve">broj </w:t>
      </w:r>
      <w:r w:rsidR="00A57C45" w:rsidRPr="005409A5">
        <w:rPr>
          <w:rFonts w:eastAsia="Calibri"/>
          <w:sz w:val="22"/>
          <w:szCs w:val="22"/>
        </w:rPr>
        <w:t>korisnika s kojima</w:t>
      </w:r>
      <w:r w:rsidR="00C40235" w:rsidRPr="005409A5">
        <w:rPr>
          <w:rFonts w:eastAsia="Calibri"/>
          <w:sz w:val="22"/>
          <w:szCs w:val="22"/>
        </w:rPr>
        <w:t xml:space="preserve"> udruge</w:t>
      </w:r>
      <w:r w:rsidR="00D96335" w:rsidRPr="005409A5">
        <w:rPr>
          <w:rFonts w:eastAsia="Calibri"/>
          <w:sz w:val="22"/>
          <w:szCs w:val="22"/>
        </w:rPr>
        <w:t>/klub</w:t>
      </w:r>
      <w:r w:rsidR="00A57C45" w:rsidRPr="005409A5">
        <w:rPr>
          <w:rFonts w:eastAsia="Calibri"/>
          <w:sz w:val="22"/>
          <w:szCs w:val="22"/>
        </w:rPr>
        <w:t>ovi</w:t>
      </w:r>
      <w:r w:rsidR="00D96335" w:rsidRPr="005409A5">
        <w:rPr>
          <w:rFonts w:eastAsia="Calibri"/>
          <w:sz w:val="22"/>
          <w:szCs w:val="22"/>
        </w:rPr>
        <w:t>/društva</w:t>
      </w:r>
      <w:r w:rsidR="00A57C45" w:rsidRPr="005409A5">
        <w:rPr>
          <w:rFonts w:eastAsia="Calibri"/>
          <w:sz w:val="22"/>
          <w:szCs w:val="22"/>
        </w:rPr>
        <w:t xml:space="preserve"> rade</w:t>
      </w:r>
    </w:p>
    <w:p w14:paraId="04DA4404" w14:textId="77777777" w:rsidR="004228F1" w:rsidRPr="005409A5" w:rsidRDefault="004228F1" w:rsidP="004B26E7">
      <w:pPr>
        <w:pStyle w:val="Odlomakpopisa"/>
        <w:ind w:left="585"/>
        <w:rPr>
          <w:rFonts w:eastAsia="Calibri"/>
          <w:sz w:val="22"/>
          <w:szCs w:val="22"/>
        </w:rPr>
      </w:pPr>
    </w:p>
    <w:p w14:paraId="584C1B38" w14:textId="7AB8465A" w:rsidR="004B26E7" w:rsidRPr="005409A5" w:rsidRDefault="008A3245" w:rsidP="004228F1">
      <w:pPr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4.</w:t>
      </w:r>
      <w:r>
        <w:rPr>
          <w:rFonts w:eastAsia="Calibri"/>
          <w:sz w:val="22"/>
          <w:szCs w:val="22"/>
        </w:rPr>
        <w:tab/>
      </w:r>
      <w:r w:rsidR="00261857" w:rsidRPr="005409A5">
        <w:rPr>
          <w:rFonts w:eastAsia="Calibri"/>
          <w:sz w:val="22"/>
          <w:szCs w:val="22"/>
        </w:rPr>
        <w:t>Financiranje</w:t>
      </w:r>
      <w:r w:rsidR="004228F1" w:rsidRPr="005409A5">
        <w:rPr>
          <w:rFonts w:eastAsia="Calibri"/>
          <w:sz w:val="22"/>
          <w:szCs w:val="22"/>
        </w:rPr>
        <w:t>:</w:t>
      </w:r>
    </w:p>
    <w:p w14:paraId="54CBD5BF" w14:textId="125D4C1C" w:rsidR="00C40235" w:rsidRPr="005409A5" w:rsidRDefault="008A3245" w:rsidP="008A3245">
      <w:pPr>
        <w:pStyle w:val="Odlomakpopisa"/>
        <w:ind w:left="709" w:hanging="709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-</w:t>
      </w:r>
      <w:r>
        <w:rPr>
          <w:rFonts w:eastAsia="Calibri"/>
          <w:sz w:val="22"/>
          <w:szCs w:val="22"/>
        </w:rPr>
        <w:tab/>
      </w:r>
      <w:r w:rsidR="00C40235" w:rsidRPr="005409A5">
        <w:rPr>
          <w:rFonts w:eastAsia="Calibri"/>
          <w:sz w:val="22"/>
          <w:szCs w:val="22"/>
        </w:rPr>
        <w:t>udio vlastitih sredstava u ukupnom</w:t>
      </w:r>
      <w:r w:rsidR="00306783" w:rsidRPr="005409A5">
        <w:rPr>
          <w:rFonts w:eastAsia="Calibri"/>
          <w:sz w:val="22"/>
          <w:szCs w:val="22"/>
        </w:rPr>
        <w:t xml:space="preserve"> kapitalnom</w:t>
      </w:r>
      <w:r w:rsidR="00C40235" w:rsidRPr="005409A5">
        <w:rPr>
          <w:rFonts w:eastAsia="Calibri"/>
          <w:sz w:val="22"/>
          <w:szCs w:val="22"/>
        </w:rPr>
        <w:t xml:space="preserve"> ulaganju</w:t>
      </w:r>
    </w:p>
    <w:p w14:paraId="2AD3DF8C" w14:textId="7594AD17" w:rsidR="00C40235" w:rsidRPr="005409A5" w:rsidRDefault="008A3245" w:rsidP="008A3245">
      <w:pPr>
        <w:pStyle w:val="Odlomakpopisa"/>
        <w:ind w:left="709" w:hanging="709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-</w:t>
      </w:r>
      <w:r>
        <w:rPr>
          <w:rFonts w:eastAsia="Calibri"/>
          <w:sz w:val="22"/>
          <w:szCs w:val="22"/>
        </w:rPr>
        <w:tab/>
      </w:r>
      <w:r w:rsidR="00C40235" w:rsidRPr="005409A5">
        <w:rPr>
          <w:rFonts w:eastAsia="Calibri"/>
          <w:sz w:val="22"/>
          <w:szCs w:val="22"/>
        </w:rPr>
        <w:t>udio ostalih izvora sredstava u ukupnom</w:t>
      </w:r>
      <w:r w:rsidR="00306783" w:rsidRPr="005409A5">
        <w:rPr>
          <w:rFonts w:eastAsia="Calibri"/>
          <w:sz w:val="22"/>
          <w:szCs w:val="22"/>
        </w:rPr>
        <w:t xml:space="preserve"> kapitalnom</w:t>
      </w:r>
      <w:r w:rsidR="00C40235" w:rsidRPr="005409A5">
        <w:rPr>
          <w:rFonts w:eastAsia="Calibri"/>
          <w:sz w:val="22"/>
          <w:szCs w:val="22"/>
        </w:rPr>
        <w:t xml:space="preserve"> ulaganju</w:t>
      </w:r>
    </w:p>
    <w:p w14:paraId="17EE3B38" w14:textId="4D720123" w:rsidR="008947E2" w:rsidRPr="005409A5" w:rsidRDefault="008A3245" w:rsidP="008A3245">
      <w:pPr>
        <w:pStyle w:val="Odlomakpopisa"/>
        <w:ind w:left="709" w:hanging="709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-</w:t>
      </w:r>
      <w:r>
        <w:rPr>
          <w:rFonts w:eastAsia="Calibri"/>
          <w:sz w:val="22"/>
          <w:szCs w:val="22"/>
        </w:rPr>
        <w:tab/>
      </w:r>
      <w:r w:rsidR="00F6511D" w:rsidRPr="005409A5">
        <w:rPr>
          <w:rFonts w:eastAsia="Calibri"/>
          <w:sz w:val="22"/>
          <w:szCs w:val="22"/>
        </w:rPr>
        <w:t>o</w:t>
      </w:r>
      <w:r w:rsidR="008947E2" w:rsidRPr="005409A5">
        <w:rPr>
          <w:rFonts w:eastAsia="Calibri"/>
          <w:sz w:val="22"/>
          <w:szCs w:val="22"/>
        </w:rPr>
        <w:t xml:space="preserve">dnos značenja </w:t>
      </w:r>
      <w:r w:rsidR="004228F1" w:rsidRPr="005409A5">
        <w:rPr>
          <w:rFonts w:eastAsia="Calibri"/>
          <w:sz w:val="22"/>
          <w:szCs w:val="22"/>
        </w:rPr>
        <w:t>projekta</w:t>
      </w:r>
      <w:r w:rsidR="008947E2" w:rsidRPr="005409A5">
        <w:rPr>
          <w:rFonts w:eastAsia="Calibri"/>
          <w:sz w:val="22"/>
          <w:szCs w:val="22"/>
        </w:rPr>
        <w:t xml:space="preserve"> i potrebnih sredstava</w:t>
      </w:r>
      <w:r>
        <w:rPr>
          <w:rFonts w:eastAsia="Calibri"/>
          <w:sz w:val="22"/>
          <w:szCs w:val="22"/>
        </w:rPr>
        <w:t>.</w:t>
      </w:r>
    </w:p>
    <w:p w14:paraId="084EB94B" w14:textId="77777777" w:rsidR="00470380" w:rsidRPr="005409A5" w:rsidRDefault="00470380" w:rsidP="004B26E7">
      <w:pPr>
        <w:pStyle w:val="Odlomakpopisa"/>
        <w:ind w:left="585"/>
        <w:rPr>
          <w:rFonts w:eastAsia="Calibri"/>
          <w:sz w:val="22"/>
          <w:szCs w:val="22"/>
        </w:rPr>
      </w:pPr>
    </w:p>
    <w:p w14:paraId="5A10ED56" w14:textId="7E4CCFC2" w:rsidR="00B35CAE" w:rsidRPr="005409A5" w:rsidRDefault="008A3245" w:rsidP="00A20CAF">
      <w:pPr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 w:rsidR="00B35CAE" w:rsidRPr="005409A5">
        <w:rPr>
          <w:rFonts w:eastAsia="Calibri"/>
          <w:sz w:val="22"/>
          <w:szCs w:val="22"/>
        </w:rPr>
        <w:t>Temeljno mjerilo za odobravanje sredstava predstavlja stupanj značaja kapitalnog ulaganja u s</w:t>
      </w:r>
      <w:r w:rsidR="002054F1" w:rsidRPr="005409A5">
        <w:rPr>
          <w:rFonts w:eastAsia="Calibri"/>
          <w:sz w:val="22"/>
          <w:szCs w:val="22"/>
        </w:rPr>
        <w:t>portske objekte i terene za prijavitelje u odnosu na sredstva potrebna za ostvarivanje tog kapitalnog ulaganja u sportske objekte i terene.</w:t>
      </w:r>
    </w:p>
    <w:p w14:paraId="3669675C" w14:textId="3E8FFF72" w:rsidR="00D00564" w:rsidRPr="005409A5" w:rsidRDefault="008A3245" w:rsidP="00D00564">
      <w:pPr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lastRenderedPageBreak/>
        <w:tab/>
      </w:r>
      <w:r w:rsidR="00D00564" w:rsidRPr="005409A5">
        <w:rPr>
          <w:rFonts w:eastAsia="Calibri"/>
          <w:sz w:val="22"/>
          <w:szCs w:val="22"/>
        </w:rPr>
        <w:t xml:space="preserve">Ocjenjivanje prijava za sufinanciranje </w:t>
      </w:r>
      <w:r w:rsidR="00714C54" w:rsidRPr="005409A5">
        <w:rPr>
          <w:rFonts w:eastAsia="Calibri"/>
          <w:sz w:val="22"/>
          <w:szCs w:val="22"/>
        </w:rPr>
        <w:t xml:space="preserve">kapitalnih ulaganja u sportske objekte i terene u smislu stavka 1. </w:t>
      </w:r>
      <w:r w:rsidR="005409A5" w:rsidRPr="005409A5">
        <w:rPr>
          <w:rFonts w:eastAsia="Calibri"/>
          <w:sz w:val="22"/>
          <w:szCs w:val="22"/>
        </w:rPr>
        <w:t xml:space="preserve">ovog članka </w:t>
      </w:r>
      <w:r w:rsidR="00714C54" w:rsidRPr="005409A5">
        <w:rPr>
          <w:rFonts w:eastAsia="Calibri"/>
          <w:sz w:val="22"/>
          <w:szCs w:val="22"/>
        </w:rPr>
        <w:t>obavlja se prema propisanom obrascu vrednovanja elemenata iz stavka 1.</w:t>
      </w:r>
      <w:r w:rsidR="005409A5" w:rsidRPr="005409A5">
        <w:rPr>
          <w:rFonts w:eastAsia="Calibri"/>
          <w:sz w:val="22"/>
          <w:szCs w:val="22"/>
        </w:rPr>
        <w:t xml:space="preserve"> ovog članka.</w:t>
      </w:r>
    </w:p>
    <w:p w14:paraId="45D48AD7" w14:textId="77777777" w:rsidR="00146617" w:rsidRPr="005409A5" w:rsidRDefault="00146617" w:rsidP="00D00564">
      <w:pPr>
        <w:rPr>
          <w:rFonts w:eastAsia="Calibri"/>
          <w:sz w:val="22"/>
          <w:szCs w:val="22"/>
        </w:rPr>
      </w:pPr>
    </w:p>
    <w:p w14:paraId="7170303D" w14:textId="77777777" w:rsidR="002C5E23" w:rsidRPr="005409A5" w:rsidRDefault="002C5E23" w:rsidP="002C5E23">
      <w:pPr>
        <w:jc w:val="center"/>
        <w:rPr>
          <w:rFonts w:eastAsia="Calibri"/>
          <w:sz w:val="22"/>
          <w:szCs w:val="22"/>
        </w:rPr>
      </w:pPr>
      <w:r w:rsidRPr="005409A5">
        <w:rPr>
          <w:rFonts w:eastAsia="Calibri"/>
          <w:sz w:val="22"/>
          <w:szCs w:val="22"/>
        </w:rPr>
        <w:t>Članak 4.</w:t>
      </w:r>
    </w:p>
    <w:p w14:paraId="77F77C02" w14:textId="77777777" w:rsidR="002C5E23" w:rsidRPr="005409A5" w:rsidRDefault="002C5E23" w:rsidP="002C5E23">
      <w:pPr>
        <w:rPr>
          <w:rFonts w:eastAsia="Calibri"/>
          <w:sz w:val="22"/>
          <w:szCs w:val="22"/>
        </w:rPr>
      </w:pPr>
    </w:p>
    <w:p w14:paraId="6C5D4FA3" w14:textId="13F3CE1C" w:rsidR="002C5E23" w:rsidRPr="005409A5" w:rsidRDefault="008A3245" w:rsidP="002C5E23">
      <w:pPr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 w:rsidR="002C5E23" w:rsidRPr="005409A5">
        <w:rPr>
          <w:rFonts w:eastAsia="Calibri"/>
          <w:sz w:val="22"/>
          <w:szCs w:val="22"/>
        </w:rPr>
        <w:t xml:space="preserve">Najviši iznos koji se može odobriti </w:t>
      </w:r>
      <w:r w:rsidR="00915867" w:rsidRPr="005409A5">
        <w:rPr>
          <w:rFonts w:eastAsia="Calibri"/>
          <w:sz w:val="22"/>
          <w:szCs w:val="22"/>
        </w:rPr>
        <w:t xml:space="preserve">udrugama </w:t>
      </w:r>
      <w:r w:rsidR="002C5E23" w:rsidRPr="005409A5">
        <w:rPr>
          <w:rFonts w:eastAsia="Calibri"/>
          <w:sz w:val="22"/>
          <w:szCs w:val="22"/>
        </w:rPr>
        <w:t xml:space="preserve">za kapitalna ulaganja u sportske objekte i terene koji se odnosi na izgradnju i građevinski zahvat (dogradnja, rekonstrukcija, obnavljanje) iznosi </w:t>
      </w:r>
      <w:r w:rsidR="006D085B" w:rsidRPr="005409A5">
        <w:rPr>
          <w:rFonts w:eastAsia="Calibri"/>
          <w:sz w:val="22"/>
          <w:szCs w:val="22"/>
        </w:rPr>
        <w:t xml:space="preserve">do </w:t>
      </w:r>
      <w:r w:rsidR="00170918" w:rsidRPr="005409A5">
        <w:rPr>
          <w:rFonts w:eastAsia="Calibri"/>
          <w:sz w:val="22"/>
          <w:szCs w:val="22"/>
        </w:rPr>
        <w:t>10</w:t>
      </w:r>
      <w:r w:rsidR="002C5E23" w:rsidRPr="005409A5">
        <w:rPr>
          <w:rFonts w:eastAsia="Calibri"/>
          <w:sz w:val="22"/>
          <w:szCs w:val="22"/>
        </w:rPr>
        <w:t>.</w:t>
      </w:r>
      <w:r w:rsidR="00170918" w:rsidRPr="005409A5">
        <w:rPr>
          <w:rFonts w:eastAsia="Calibri"/>
          <w:sz w:val="22"/>
          <w:szCs w:val="22"/>
        </w:rPr>
        <w:t>00</w:t>
      </w:r>
      <w:r w:rsidR="002C5E23" w:rsidRPr="005409A5">
        <w:rPr>
          <w:rFonts w:eastAsia="Calibri"/>
          <w:sz w:val="22"/>
          <w:szCs w:val="22"/>
        </w:rPr>
        <w:t>0,</w:t>
      </w:r>
      <w:r w:rsidR="00170918" w:rsidRPr="005409A5">
        <w:rPr>
          <w:rFonts w:eastAsia="Calibri"/>
          <w:sz w:val="22"/>
          <w:szCs w:val="22"/>
        </w:rPr>
        <w:t>0</w:t>
      </w:r>
      <w:r w:rsidR="002C5E23" w:rsidRPr="005409A5">
        <w:rPr>
          <w:rFonts w:eastAsia="Calibri"/>
          <w:sz w:val="22"/>
          <w:szCs w:val="22"/>
        </w:rPr>
        <w:t xml:space="preserve">0 </w:t>
      </w:r>
      <w:r w:rsidR="005409A5" w:rsidRPr="005409A5">
        <w:rPr>
          <w:rFonts w:eastAsia="Calibri"/>
          <w:sz w:val="22"/>
          <w:szCs w:val="22"/>
        </w:rPr>
        <w:t>eura</w:t>
      </w:r>
      <w:r w:rsidR="002C5E23" w:rsidRPr="005409A5">
        <w:rPr>
          <w:rFonts w:eastAsia="Calibri"/>
          <w:sz w:val="22"/>
          <w:szCs w:val="22"/>
        </w:rPr>
        <w:t xml:space="preserve"> po kapitalnom ulaganju.</w:t>
      </w:r>
    </w:p>
    <w:p w14:paraId="52C5043E" w14:textId="77777777" w:rsidR="002C5E23" w:rsidRPr="005409A5" w:rsidRDefault="002C5E23" w:rsidP="002C5E23">
      <w:pPr>
        <w:rPr>
          <w:rFonts w:eastAsia="Calibri"/>
          <w:sz w:val="22"/>
          <w:szCs w:val="22"/>
        </w:rPr>
      </w:pPr>
    </w:p>
    <w:p w14:paraId="6B40AB3E" w14:textId="4F6A6E39" w:rsidR="002C5E23" w:rsidRPr="005409A5" w:rsidRDefault="008A3245" w:rsidP="002C5E23">
      <w:pPr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 w:rsidR="002C5E23" w:rsidRPr="005409A5">
        <w:rPr>
          <w:rFonts w:eastAsia="Calibri"/>
          <w:sz w:val="22"/>
          <w:szCs w:val="22"/>
        </w:rPr>
        <w:t xml:space="preserve">Najviši iznos koji se može odobriti </w:t>
      </w:r>
      <w:r w:rsidR="00915867" w:rsidRPr="005409A5">
        <w:rPr>
          <w:rFonts w:eastAsia="Calibri"/>
          <w:sz w:val="22"/>
          <w:szCs w:val="22"/>
        </w:rPr>
        <w:t xml:space="preserve">udrugama </w:t>
      </w:r>
      <w:r w:rsidR="002C5E23" w:rsidRPr="005409A5">
        <w:rPr>
          <w:rFonts w:eastAsia="Calibri"/>
          <w:sz w:val="22"/>
          <w:szCs w:val="22"/>
        </w:rPr>
        <w:t xml:space="preserve">za kapitalna ulaganja u sportske objekte i terene koji se odnosi na opremanje sportskih objekata i terena iznosi </w:t>
      </w:r>
      <w:r w:rsidR="006D085B" w:rsidRPr="005409A5">
        <w:rPr>
          <w:rFonts w:eastAsia="Calibri"/>
          <w:sz w:val="22"/>
          <w:szCs w:val="22"/>
        </w:rPr>
        <w:t xml:space="preserve">do </w:t>
      </w:r>
      <w:r w:rsidR="00170918" w:rsidRPr="005409A5">
        <w:rPr>
          <w:rFonts w:eastAsia="Calibri"/>
          <w:sz w:val="22"/>
          <w:szCs w:val="22"/>
        </w:rPr>
        <w:t>5</w:t>
      </w:r>
      <w:r w:rsidR="002C5E23" w:rsidRPr="005409A5">
        <w:rPr>
          <w:rFonts w:eastAsia="Calibri"/>
          <w:sz w:val="22"/>
          <w:szCs w:val="22"/>
        </w:rPr>
        <w:t>.</w:t>
      </w:r>
      <w:r w:rsidR="00170918" w:rsidRPr="005409A5">
        <w:rPr>
          <w:rFonts w:eastAsia="Calibri"/>
          <w:sz w:val="22"/>
          <w:szCs w:val="22"/>
        </w:rPr>
        <w:t>000</w:t>
      </w:r>
      <w:r w:rsidR="002C5E23" w:rsidRPr="005409A5">
        <w:rPr>
          <w:rFonts w:eastAsia="Calibri"/>
          <w:sz w:val="22"/>
          <w:szCs w:val="22"/>
        </w:rPr>
        <w:t>,</w:t>
      </w:r>
      <w:r w:rsidR="00170918" w:rsidRPr="005409A5">
        <w:rPr>
          <w:rFonts w:eastAsia="Calibri"/>
          <w:sz w:val="22"/>
          <w:szCs w:val="22"/>
        </w:rPr>
        <w:t>00</w:t>
      </w:r>
      <w:r w:rsidR="002C5E23" w:rsidRPr="005409A5">
        <w:rPr>
          <w:rFonts w:eastAsia="Calibri"/>
          <w:sz w:val="22"/>
          <w:szCs w:val="22"/>
        </w:rPr>
        <w:t xml:space="preserve"> </w:t>
      </w:r>
      <w:r w:rsidR="005409A5" w:rsidRPr="005409A5">
        <w:rPr>
          <w:rFonts w:eastAsia="Calibri"/>
          <w:sz w:val="22"/>
          <w:szCs w:val="22"/>
        </w:rPr>
        <w:t>eura</w:t>
      </w:r>
      <w:r w:rsidR="002C5E23" w:rsidRPr="005409A5">
        <w:rPr>
          <w:rFonts w:eastAsia="Calibri"/>
          <w:sz w:val="22"/>
          <w:szCs w:val="22"/>
        </w:rPr>
        <w:t xml:space="preserve"> po kapitalnom ulaganju.</w:t>
      </w:r>
    </w:p>
    <w:p w14:paraId="41136A5B" w14:textId="77777777" w:rsidR="008A3245" w:rsidRDefault="008A3245" w:rsidP="002C5E23">
      <w:pPr>
        <w:rPr>
          <w:rFonts w:eastAsia="Calibri"/>
          <w:sz w:val="22"/>
          <w:szCs w:val="22"/>
        </w:rPr>
      </w:pPr>
    </w:p>
    <w:p w14:paraId="47BC137D" w14:textId="665D47B9" w:rsidR="002C5E23" w:rsidRPr="005409A5" w:rsidRDefault="008A3245" w:rsidP="002C5E23">
      <w:pPr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 w:rsidR="002C5E23" w:rsidRPr="005409A5">
        <w:rPr>
          <w:rFonts w:eastAsia="Calibri"/>
          <w:sz w:val="22"/>
          <w:szCs w:val="22"/>
        </w:rPr>
        <w:t>Svakom prijavitelju</w:t>
      </w:r>
      <w:r w:rsidR="008A2378" w:rsidRPr="005409A5">
        <w:rPr>
          <w:rFonts w:eastAsia="Calibri"/>
          <w:sz w:val="22"/>
          <w:szCs w:val="22"/>
        </w:rPr>
        <w:t xml:space="preserve"> </w:t>
      </w:r>
      <w:r w:rsidR="002C5E23" w:rsidRPr="005409A5">
        <w:rPr>
          <w:rFonts w:eastAsia="Calibri"/>
          <w:sz w:val="22"/>
          <w:szCs w:val="22"/>
        </w:rPr>
        <w:t xml:space="preserve">može se odobriti sufinanciranje </w:t>
      </w:r>
      <w:r w:rsidR="008A2378" w:rsidRPr="005409A5">
        <w:rPr>
          <w:rFonts w:eastAsia="Calibri"/>
          <w:sz w:val="22"/>
          <w:szCs w:val="22"/>
        </w:rPr>
        <w:t>jednog kapitalnog ulaganja</w:t>
      </w:r>
      <w:r w:rsidR="002C5E23" w:rsidRPr="005409A5">
        <w:rPr>
          <w:rFonts w:eastAsia="Calibri"/>
          <w:sz w:val="22"/>
          <w:szCs w:val="22"/>
        </w:rPr>
        <w:t xml:space="preserve"> u sportske objekte i terene u okviru javnog poziva.</w:t>
      </w:r>
    </w:p>
    <w:p w14:paraId="3E5DE003" w14:textId="77777777" w:rsidR="00915867" w:rsidRPr="005409A5" w:rsidRDefault="00915867" w:rsidP="002C5E23">
      <w:pPr>
        <w:rPr>
          <w:rFonts w:eastAsia="Calibri"/>
          <w:sz w:val="22"/>
          <w:szCs w:val="22"/>
        </w:rPr>
      </w:pPr>
    </w:p>
    <w:p w14:paraId="54F7B815" w14:textId="77777777" w:rsidR="00915867" w:rsidRPr="005409A5" w:rsidRDefault="00915867" w:rsidP="00915867">
      <w:pPr>
        <w:jc w:val="center"/>
        <w:rPr>
          <w:rFonts w:eastAsia="Calibri"/>
          <w:sz w:val="22"/>
          <w:szCs w:val="22"/>
        </w:rPr>
      </w:pPr>
      <w:r w:rsidRPr="005409A5">
        <w:rPr>
          <w:rFonts w:eastAsia="Calibri"/>
          <w:sz w:val="22"/>
          <w:szCs w:val="22"/>
        </w:rPr>
        <w:t>Članak 5.</w:t>
      </w:r>
    </w:p>
    <w:p w14:paraId="016E753E" w14:textId="77777777" w:rsidR="00915867" w:rsidRPr="005409A5" w:rsidRDefault="00915867" w:rsidP="002C5E23">
      <w:pPr>
        <w:rPr>
          <w:rFonts w:eastAsia="Calibri"/>
          <w:sz w:val="22"/>
          <w:szCs w:val="22"/>
        </w:rPr>
      </w:pPr>
    </w:p>
    <w:p w14:paraId="2EEF9C9F" w14:textId="61FE7F49" w:rsidR="00915867" w:rsidRPr="005409A5" w:rsidRDefault="00915867" w:rsidP="00915867">
      <w:pPr>
        <w:rPr>
          <w:rFonts w:eastAsia="Calibri"/>
          <w:sz w:val="22"/>
          <w:szCs w:val="22"/>
        </w:rPr>
      </w:pPr>
      <w:r w:rsidRPr="005409A5">
        <w:rPr>
          <w:rFonts w:eastAsia="Calibri"/>
          <w:sz w:val="22"/>
          <w:szCs w:val="22"/>
        </w:rPr>
        <w:tab/>
        <w:t xml:space="preserve">Najviši iznos koji se može odobriti jedinicama lokalne samouprave za kapitalna ulaganja u sportske objekte i terene koji se odnosi na izgradnju i građevinski zahvat (dogradnja, rekonstrukcija, obnavljanje) iznosi </w:t>
      </w:r>
      <w:r w:rsidR="006D085B" w:rsidRPr="005409A5">
        <w:rPr>
          <w:rFonts w:eastAsia="Calibri"/>
          <w:sz w:val="22"/>
          <w:szCs w:val="22"/>
        </w:rPr>
        <w:t xml:space="preserve">do </w:t>
      </w:r>
      <w:r w:rsidR="00170918" w:rsidRPr="005409A5">
        <w:rPr>
          <w:rFonts w:eastAsia="Calibri"/>
          <w:sz w:val="22"/>
          <w:szCs w:val="22"/>
        </w:rPr>
        <w:t>50</w:t>
      </w:r>
      <w:r w:rsidRPr="005409A5">
        <w:rPr>
          <w:rFonts w:eastAsia="Calibri"/>
          <w:sz w:val="22"/>
          <w:szCs w:val="22"/>
        </w:rPr>
        <w:t>.</w:t>
      </w:r>
      <w:r w:rsidR="00170918" w:rsidRPr="005409A5">
        <w:rPr>
          <w:rFonts w:eastAsia="Calibri"/>
          <w:sz w:val="22"/>
          <w:szCs w:val="22"/>
        </w:rPr>
        <w:t>00</w:t>
      </w:r>
      <w:r w:rsidR="006D085B" w:rsidRPr="005409A5">
        <w:rPr>
          <w:rFonts w:eastAsia="Calibri"/>
          <w:sz w:val="22"/>
          <w:szCs w:val="22"/>
        </w:rPr>
        <w:t>0</w:t>
      </w:r>
      <w:r w:rsidRPr="005409A5">
        <w:rPr>
          <w:rFonts w:eastAsia="Calibri"/>
          <w:sz w:val="22"/>
          <w:szCs w:val="22"/>
        </w:rPr>
        <w:t>,</w:t>
      </w:r>
      <w:r w:rsidR="00170918" w:rsidRPr="005409A5">
        <w:rPr>
          <w:rFonts w:eastAsia="Calibri"/>
          <w:sz w:val="22"/>
          <w:szCs w:val="22"/>
        </w:rPr>
        <w:t>0</w:t>
      </w:r>
      <w:r w:rsidRPr="005409A5">
        <w:rPr>
          <w:rFonts w:eastAsia="Calibri"/>
          <w:sz w:val="22"/>
          <w:szCs w:val="22"/>
        </w:rPr>
        <w:t xml:space="preserve">0 </w:t>
      </w:r>
      <w:r w:rsidR="005409A5" w:rsidRPr="005409A5">
        <w:rPr>
          <w:rFonts w:eastAsia="Calibri"/>
          <w:sz w:val="22"/>
          <w:szCs w:val="22"/>
        </w:rPr>
        <w:t>eura</w:t>
      </w:r>
      <w:r w:rsidRPr="005409A5">
        <w:rPr>
          <w:rFonts w:eastAsia="Calibri"/>
          <w:sz w:val="22"/>
          <w:szCs w:val="22"/>
        </w:rPr>
        <w:t xml:space="preserve"> po kapitalnom ulaganju.</w:t>
      </w:r>
    </w:p>
    <w:p w14:paraId="39583F09" w14:textId="77777777" w:rsidR="00915867" w:rsidRPr="005409A5" w:rsidRDefault="00915867" w:rsidP="00915867">
      <w:pPr>
        <w:rPr>
          <w:rFonts w:eastAsia="Calibri"/>
          <w:sz w:val="22"/>
          <w:szCs w:val="22"/>
        </w:rPr>
      </w:pPr>
    </w:p>
    <w:p w14:paraId="09770A76" w14:textId="38A111DB" w:rsidR="00915867" w:rsidRPr="005409A5" w:rsidRDefault="008A3245" w:rsidP="00915867">
      <w:pPr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 w:rsidR="00915867" w:rsidRPr="005409A5">
        <w:rPr>
          <w:rFonts w:eastAsia="Calibri"/>
          <w:sz w:val="22"/>
          <w:szCs w:val="22"/>
        </w:rPr>
        <w:t xml:space="preserve">Najviši iznos koji se može odobriti jedinicama lokalne samouprave za kapitalna ulaganja u sportske objekte i terene koji se odnosi na opremanje sportskih objekata i terena iznosi </w:t>
      </w:r>
      <w:r w:rsidR="005409A5" w:rsidRPr="005409A5">
        <w:rPr>
          <w:rFonts w:eastAsia="Calibri"/>
          <w:sz w:val="22"/>
          <w:szCs w:val="22"/>
        </w:rPr>
        <w:t xml:space="preserve">do </w:t>
      </w:r>
      <w:r w:rsidR="00915867" w:rsidRPr="005409A5">
        <w:rPr>
          <w:rFonts w:eastAsia="Calibri"/>
          <w:sz w:val="22"/>
          <w:szCs w:val="22"/>
        </w:rPr>
        <w:t>1</w:t>
      </w:r>
      <w:r w:rsidR="00170918" w:rsidRPr="005409A5">
        <w:rPr>
          <w:rFonts w:eastAsia="Calibri"/>
          <w:sz w:val="22"/>
          <w:szCs w:val="22"/>
        </w:rPr>
        <w:t>0</w:t>
      </w:r>
      <w:r w:rsidR="00915867" w:rsidRPr="005409A5">
        <w:rPr>
          <w:rFonts w:eastAsia="Calibri"/>
          <w:sz w:val="22"/>
          <w:szCs w:val="22"/>
        </w:rPr>
        <w:t>.</w:t>
      </w:r>
      <w:r w:rsidR="00170918" w:rsidRPr="005409A5">
        <w:rPr>
          <w:rFonts w:eastAsia="Calibri"/>
          <w:sz w:val="22"/>
          <w:szCs w:val="22"/>
        </w:rPr>
        <w:t>000</w:t>
      </w:r>
      <w:r w:rsidR="006D085B" w:rsidRPr="005409A5">
        <w:rPr>
          <w:rFonts w:eastAsia="Calibri"/>
          <w:sz w:val="22"/>
          <w:szCs w:val="22"/>
        </w:rPr>
        <w:t>,</w:t>
      </w:r>
      <w:r w:rsidR="00170918" w:rsidRPr="005409A5">
        <w:rPr>
          <w:rFonts w:eastAsia="Calibri"/>
          <w:sz w:val="22"/>
          <w:szCs w:val="22"/>
        </w:rPr>
        <w:t>00</w:t>
      </w:r>
      <w:r w:rsidR="00915867" w:rsidRPr="005409A5">
        <w:rPr>
          <w:rFonts w:eastAsia="Calibri"/>
          <w:sz w:val="22"/>
          <w:szCs w:val="22"/>
        </w:rPr>
        <w:t xml:space="preserve"> </w:t>
      </w:r>
      <w:r w:rsidR="005409A5" w:rsidRPr="005409A5">
        <w:rPr>
          <w:rFonts w:eastAsia="Calibri"/>
          <w:sz w:val="22"/>
          <w:szCs w:val="22"/>
        </w:rPr>
        <w:t>eura</w:t>
      </w:r>
      <w:r w:rsidR="00915867" w:rsidRPr="005409A5">
        <w:rPr>
          <w:rFonts w:eastAsia="Calibri"/>
          <w:sz w:val="22"/>
          <w:szCs w:val="22"/>
        </w:rPr>
        <w:t xml:space="preserve"> po kapitalnom ulaganju.</w:t>
      </w:r>
    </w:p>
    <w:p w14:paraId="1636BDE0" w14:textId="77777777" w:rsidR="008A3245" w:rsidRDefault="008A3245" w:rsidP="00915867">
      <w:pPr>
        <w:rPr>
          <w:rFonts w:eastAsia="Calibri"/>
          <w:sz w:val="22"/>
          <w:szCs w:val="22"/>
        </w:rPr>
      </w:pPr>
    </w:p>
    <w:p w14:paraId="3EC4D2ED" w14:textId="396355AA" w:rsidR="00915867" w:rsidRPr="005409A5" w:rsidRDefault="008A3245" w:rsidP="00915867">
      <w:pPr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 w:rsidR="00915867" w:rsidRPr="005409A5">
        <w:rPr>
          <w:rFonts w:eastAsia="Calibri"/>
          <w:sz w:val="22"/>
          <w:szCs w:val="22"/>
        </w:rPr>
        <w:t>Svakom prijavitelju može se odobriti sufinanciranje jednog kapitalnog ulaganja u sportske objekte i terene u okviru javnog poziva.</w:t>
      </w:r>
    </w:p>
    <w:p w14:paraId="00DA8345" w14:textId="59EAA091" w:rsidR="004365B1" w:rsidRPr="005409A5" w:rsidRDefault="004365B1" w:rsidP="002C5E23">
      <w:pPr>
        <w:rPr>
          <w:rFonts w:eastAsia="Calibri"/>
          <w:sz w:val="22"/>
          <w:szCs w:val="22"/>
        </w:rPr>
      </w:pPr>
    </w:p>
    <w:p w14:paraId="025EF265" w14:textId="4B7979A1" w:rsidR="002C5E23" w:rsidRPr="005409A5" w:rsidRDefault="002C5E23" w:rsidP="002C5E23">
      <w:pPr>
        <w:jc w:val="center"/>
        <w:rPr>
          <w:rFonts w:eastAsia="Calibri"/>
          <w:sz w:val="22"/>
          <w:szCs w:val="22"/>
        </w:rPr>
      </w:pPr>
      <w:r w:rsidRPr="005409A5">
        <w:rPr>
          <w:rFonts w:eastAsia="Calibri"/>
          <w:sz w:val="22"/>
          <w:szCs w:val="22"/>
        </w:rPr>
        <w:t xml:space="preserve">Članak </w:t>
      </w:r>
      <w:r w:rsidR="00915867" w:rsidRPr="005409A5">
        <w:rPr>
          <w:rFonts w:eastAsia="Calibri"/>
          <w:sz w:val="22"/>
          <w:szCs w:val="22"/>
        </w:rPr>
        <w:t>6</w:t>
      </w:r>
      <w:r w:rsidRPr="005409A5">
        <w:rPr>
          <w:rFonts w:eastAsia="Calibri"/>
          <w:sz w:val="22"/>
          <w:szCs w:val="22"/>
        </w:rPr>
        <w:t>.</w:t>
      </w:r>
    </w:p>
    <w:p w14:paraId="0F85CBEF" w14:textId="77777777" w:rsidR="002C5E23" w:rsidRPr="005409A5" w:rsidRDefault="002C5E23" w:rsidP="002C5E23">
      <w:pPr>
        <w:jc w:val="left"/>
        <w:rPr>
          <w:rFonts w:eastAsia="Calibri"/>
          <w:sz w:val="22"/>
          <w:szCs w:val="22"/>
        </w:rPr>
      </w:pPr>
    </w:p>
    <w:p w14:paraId="1AED4EFE" w14:textId="79823358" w:rsidR="002C5E23" w:rsidRPr="005409A5" w:rsidRDefault="008A3245" w:rsidP="002C5E23">
      <w:pPr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 w:rsidR="002C5E23" w:rsidRPr="005409A5">
        <w:rPr>
          <w:rFonts w:eastAsia="Calibri"/>
          <w:sz w:val="22"/>
          <w:szCs w:val="22"/>
        </w:rPr>
        <w:t xml:space="preserve">Postupak odobravanja sredstava pokreće se i provodi temeljem javnog poziva kojeg objavljuje Župan. </w:t>
      </w:r>
    </w:p>
    <w:p w14:paraId="1CFC357A" w14:textId="77777777" w:rsidR="002C5E23" w:rsidRPr="005409A5" w:rsidRDefault="002C5E23" w:rsidP="002C5E23">
      <w:pPr>
        <w:rPr>
          <w:rFonts w:eastAsia="Calibri"/>
          <w:sz w:val="22"/>
          <w:szCs w:val="22"/>
        </w:rPr>
      </w:pPr>
    </w:p>
    <w:p w14:paraId="129C3C93" w14:textId="694D5387" w:rsidR="002C5E23" w:rsidRPr="005409A5" w:rsidRDefault="008A3245" w:rsidP="002C5E23">
      <w:pPr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 w:rsidR="002C5E23" w:rsidRPr="005409A5">
        <w:rPr>
          <w:rFonts w:eastAsia="Calibri"/>
          <w:sz w:val="22"/>
          <w:szCs w:val="22"/>
        </w:rPr>
        <w:t>Javni poziv otvoren je do utroška sredstava planiranih u Županijskom proračunu za tu namjenu, a najkasnije do 30. studenog tekuće godine.</w:t>
      </w:r>
    </w:p>
    <w:p w14:paraId="0ECC902C" w14:textId="77777777" w:rsidR="002C5E23" w:rsidRPr="005409A5" w:rsidRDefault="002C5E23" w:rsidP="002C5E23">
      <w:pPr>
        <w:rPr>
          <w:rFonts w:eastAsia="Calibri"/>
          <w:sz w:val="22"/>
          <w:szCs w:val="22"/>
        </w:rPr>
      </w:pPr>
    </w:p>
    <w:p w14:paraId="58C3A75F" w14:textId="121F2825" w:rsidR="002C5E23" w:rsidRPr="005409A5" w:rsidRDefault="008A3245" w:rsidP="002C5E23">
      <w:pPr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 w:rsidR="002C5E23" w:rsidRPr="005409A5">
        <w:rPr>
          <w:rFonts w:eastAsia="Calibri"/>
          <w:sz w:val="22"/>
          <w:szCs w:val="22"/>
        </w:rPr>
        <w:t>Tekst javnog poz</w:t>
      </w:r>
      <w:r w:rsidR="00F6186E">
        <w:rPr>
          <w:rFonts w:eastAsia="Calibri"/>
          <w:sz w:val="22"/>
          <w:szCs w:val="22"/>
        </w:rPr>
        <w:t>iva objavljuje se na internetsk</w:t>
      </w:r>
      <w:r w:rsidR="00CA5BB5">
        <w:rPr>
          <w:rFonts w:eastAsia="Calibri"/>
          <w:sz w:val="22"/>
          <w:szCs w:val="22"/>
        </w:rPr>
        <w:t>im</w:t>
      </w:r>
      <w:r w:rsidR="002C5E23" w:rsidRPr="005409A5">
        <w:rPr>
          <w:rFonts w:eastAsia="Calibri"/>
          <w:sz w:val="22"/>
          <w:szCs w:val="22"/>
        </w:rPr>
        <w:t xml:space="preserve"> stranic</w:t>
      </w:r>
      <w:r w:rsidR="00CA5BB5">
        <w:rPr>
          <w:rFonts w:eastAsia="Calibri"/>
          <w:sz w:val="22"/>
          <w:szCs w:val="22"/>
        </w:rPr>
        <w:t>ama</w:t>
      </w:r>
      <w:r w:rsidR="002C5E23" w:rsidRPr="005409A5">
        <w:rPr>
          <w:rFonts w:eastAsia="Calibri"/>
          <w:sz w:val="22"/>
          <w:szCs w:val="22"/>
        </w:rPr>
        <w:t xml:space="preserve"> Županije, a obavijest o objavi poziva u dnevnom tisku.</w:t>
      </w:r>
    </w:p>
    <w:p w14:paraId="5053CE2F" w14:textId="77777777" w:rsidR="008A3245" w:rsidRDefault="008A3245" w:rsidP="002C5E23">
      <w:pPr>
        <w:jc w:val="left"/>
        <w:rPr>
          <w:rFonts w:eastAsia="Calibri"/>
          <w:sz w:val="22"/>
          <w:szCs w:val="22"/>
        </w:rPr>
      </w:pPr>
    </w:p>
    <w:p w14:paraId="39F57F23" w14:textId="3A19CA80" w:rsidR="002C5E23" w:rsidRPr="005409A5" w:rsidRDefault="002C5E23" w:rsidP="008A3245">
      <w:pPr>
        <w:jc w:val="center"/>
        <w:rPr>
          <w:rFonts w:eastAsia="Calibri"/>
          <w:sz w:val="22"/>
          <w:szCs w:val="22"/>
        </w:rPr>
      </w:pPr>
      <w:r w:rsidRPr="005409A5">
        <w:rPr>
          <w:rFonts w:eastAsia="Calibri"/>
          <w:sz w:val="22"/>
          <w:szCs w:val="22"/>
        </w:rPr>
        <w:t xml:space="preserve">Članak </w:t>
      </w:r>
      <w:r w:rsidR="00AB09A4" w:rsidRPr="005409A5">
        <w:rPr>
          <w:rFonts w:eastAsia="Calibri"/>
          <w:sz w:val="22"/>
          <w:szCs w:val="22"/>
        </w:rPr>
        <w:t>7</w:t>
      </w:r>
      <w:r w:rsidRPr="005409A5">
        <w:rPr>
          <w:rFonts w:eastAsia="Calibri"/>
          <w:sz w:val="22"/>
          <w:szCs w:val="22"/>
        </w:rPr>
        <w:t>.</w:t>
      </w:r>
    </w:p>
    <w:p w14:paraId="1A1B4526" w14:textId="77777777" w:rsidR="002C5E23" w:rsidRPr="005409A5" w:rsidRDefault="002C5E23" w:rsidP="002C5E23">
      <w:pPr>
        <w:jc w:val="left"/>
        <w:rPr>
          <w:rFonts w:eastAsia="Calibri"/>
          <w:sz w:val="22"/>
          <w:szCs w:val="22"/>
        </w:rPr>
      </w:pPr>
    </w:p>
    <w:p w14:paraId="233877B5" w14:textId="12D319DD" w:rsidR="002C5E23" w:rsidRPr="005409A5" w:rsidRDefault="008A3245" w:rsidP="002C5E23">
      <w:pPr>
        <w:jc w:val="left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 w:rsidR="002C5E23" w:rsidRPr="005409A5">
        <w:rPr>
          <w:rFonts w:eastAsia="Calibri"/>
          <w:sz w:val="22"/>
          <w:szCs w:val="22"/>
        </w:rPr>
        <w:t>Javni poziv sadrži podatke osobito o:</w:t>
      </w:r>
    </w:p>
    <w:p w14:paraId="4855175F" w14:textId="0754BEFA" w:rsidR="002C5E23" w:rsidRPr="005409A5" w:rsidRDefault="002C5E23" w:rsidP="008A3245">
      <w:pPr>
        <w:pStyle w:val="Odlomakpopisa"/>
        <w:numPr>
          <w:ilvl w:val="0"/>
          <w:numId w:val="20"/>
        </w:numPr>
        <w:ind w:left="709" w:hanging="851"/>
        <w:jc w:val="left"/>
        <w:rPr>
          <w:rFonts w:eastAsia="Calibri"/>
          <w:sz w:val="22"/>
          <w:szCs w:val="22"/>
        </w:rPr>
      </w:pPr>
      <w:r w:rsidRPr="005409A5">
        <w:rPr>
          <w:rFonts w:eastAsia="Calibri"/>
          <w:sz w:val="22"/>
          <w:szCs w:val="22"/>
        </w:rPr>
        <w:t>nazivu tijela koje objavljuje javni poziv,</w:t>
      </w:r>
    </w:p>
    <w:p w14:paraId="036E6F55" w14:textId="3112CBF0" w:rsidR="002C5E23" w:rsidRPr="005409A5" w:rsidRDefault="002C5E23" w:rsidP="008A3245">
      <w:pPr>
        <w:pStyle w:val="Odlomakpopisa"/>
        <w:numPr>
          <w:ilvl w:val="0"/>
          <w:numId w:val="20"/>
        </w:numPr>
        <w:ind w:left="709" w:hanging="851"/>
        <w:jc w:val="left"/>
        <w:rPr>
          <w:rFonts w:eastAsia="Calibri"/>
          <w:sz w:val="22"/>
          <w:szCs w:val="22"/>
        </w:rPr>
      </w:pPr>
      <w:r w:rsidRPr="005409A5">
        <w:rPr>
          <w:rFonts w:eastAsia="Calibri"/>
          <w:sz w:val="22"/>
          <w:szCs w:val="22"/>
        </w:rPr>
        <w:t>predmetu javnog poziva,</w:t>
      </w:r>
    </w:p>
    <w:p w14:paraId="3EB1BEDC" w14:textId="3FA34F1F" w:rsidR="002C5E23" w:rsidRPr="005409A5" w:rsidRDefault="002C5E23" w:rsidP="008A3245">
      <w:pPr>
        <w:pStyle w:val="Odlomakpopisa"/>
        <w:numPr>
          <w:ilvl w:val="0"/>
          <w:numId w:val="20"/>
        </w:numPr>
        <w:ind w:left="709" w:hanging="851"/>
        <w:jc w:val="left"/>
        <w:rPr>
          <w:rFonts w:eastAsia="Calibri"/>
          <w:sz w:val="22"/>
          <w:szCs w:val="22"/>
        </w:rPr>
      </w:pPr>
      <w:r w:rsidRPr="005409A5">
        <w:rPr>
          <w:rFonts w:eastAsia="Calibri"/>
          <w:sz w:val="22"/>
          <w:szCs w:val="22"/>
        </w:rPr>
        <w:t>prihvatljivim prijaviteljima,</w:t>
      </w:r>
    </w:p>
    <w:p w14:paraId="43F3D37D" w14:textId="1FA33A19" w:rsidR="002C5E23" w:rsidRPr="005409A5" w:rsidRDefault="002C5E23" w:rsidP="008A3245">
      <w:pPr>
        <w:pStyle w:val="Odlomakpopisa"/>
        <w:numPr>
          <w:ilvl w:val="0"/>
          <w:numId w:val="20"/>
        </w:numPr>
        <w:ind w:left="709" w:hanging="851"/>
        <w:jc w:val="left"/>
        <w:rPr>
          <w:rFonts w:eastAsia="Calibri"/>
          <w:sz w:val="22"/>
          <w:szCs w:val="22"/>
        </w:rPr>
      </w:pPr>
      <w:r w:rsidRPr="005409A5">
        <w:rPr>
          <w:rFonts w:eastAsia="Calibri"/>
          <w:sz w:val="22"/>
          <w:szCs w:val="22"/>
        </w:rPr>
        <w:t>uvjetima za podnošenje prijava,</w:t>
      </w:r>
    </w:p>
    <w:p w14:paraId="7C054CE1" w14:textId="777C4E78" w:rsidR="002C5E23" w:rsidRPr="005409A5" w:rsidRDefault="002C5E23" w:rsidP="008A3245">
      <w:pPr>
        <w:pStyle w:val="Odlomakpopisa"/>
        <w:numPr>
          <w:ilvl w:val="0"/>
          <w:numId w:val="20"/>
        </w:numPr>
        <w:ind w:left="709" w:hanging="851"/>
        <w:jc w:val="left"/>
        <w:rPr>
          <w:rFonts w:eastAsia="Calibri"/>
          <w:sz w:val="22"/>
          <w:szCs w:val="22"/>
        </w:rPr>
      </w:pPr>
      <w:r w:rsidRPr="005409A5">
        <w:rPr>
          <w:rFonts w:eastAsia="Calibri"/>
          <w:sz w:val="22"/>
          <w:szCs w:val="22"/>
        </w:rPr>
        <w:t>kriterijima odobravanja sredstava,</w:t>
      </w:r>
    </w:p>
    <w:p w14:paraId="72635835" w14:textId="6156628E" w:rsidR="002C5E23" w:rsidRPr="005409A5" w:rsidRDefault="002C5E23" w:rsidP="008A3245">
      <w:pPr>
        <w:pStyle w:val="Odlomakpopisa"/>
        <w:numPr>
          <w:ilvl w:val="0"/>
          <w:numId w:val="20"/>
        </w:numPr>
        <w:ind w:left="709" w:hanging="851"/>
        <w:jc w:val="left"/>
        <w:rPr>
          <w:rFonts w:eastAsia="Calibri"/>
          <w:sz w:val="22"/>
          <w:szCs w:val="22"/>
        </w:rPr>
      </w:pPr>
      <w:r w:rsidRPr="005409A5">
        <w:rPr>
          <w:rFonts w:eastAsia="Calibri"/>
          <w:sz w:val="22"/>
          <w:szCs w:val="22"/>
        </w:rPr>
        <w:t>ukupnoj količini sredstava planiranih u Županijskom proračunu za tu namjenu,</w:t>
      </w:r>
    </w:p>
    <w:p w14:paraId="683BEED9" w14:textId="20376C13" w:rsidR="002C5E23" w:rsidRPr="005409A5" w:rsidRDefault="002C5E23" w:rsidP="008A3245">
      <w:pPr>
        <w:pStyle w:val="Odlomakpopisa"/>
        <w:numPr>
          <w:ilvl w:val="0"/>
          <w:numId w:val="20"/>
        </w:numPr>
        <w:ind w:left="709" w:hanging="851"/>
        <w:jc w:val="left"/>
        <w:rPr>
          <w:rFonts w:eastAsia="Calibri"/>
          <w:sz w:val="22"/>
          <w:szCs w:val="22"/>
        </w:rPr>
      </w:pPr>
      <w:r w:rsidRPr="005409A5">
        <w:rPr>
          <w:rFonts w:eastAsia="Calibri"/>
          <w:sz w:val="22"/>
          <w:szCs w:val="22"/>
        </w:rPr>
        <w:t>načinu, mjestu i roku podnošenja prijava,</w:t>
      </w:r>
    </w:p>
    <w:p w14:paraId="5E46F5F0" w14:textId="1DBACD0E" w:rsidR="002C5E23" w:rsidRPr="005409A5" w:rsidRDefault="002C5E23" w:rsidP="008A3245">
      <w:pPr>
        <w:pStyle w:val="Odlomakpopisa"/>
        <w:numPr>
          <w:ilvl w:val="0"/>
          <w:numId w:val="20"/>
        </w:numPr>
        <w:ind w:left="709" w:hanging="851"/>
        <w:jc w:val="left"/>
        <w:rPr>
          <w:rFonts w:eastAsia="Calibri"/>
          <w:sz w:val="22"/>
          <w:szCs w:val="22"/>
        </w:rPr>
      </w:pPr>
      <w:r w:rsidRPr="005409A5">
        <w:rPr>
          <w:rFonts w:eastAsia="Calibri"/>
          <w:sz w:val="22"/>
          <w:szCs w:val="22"/>
        </w:rPr>
        <w:t>potrebnoj dokumentaciji uz prijavu,</w:t>
      </w:r>
    </w:p>
    <w:p w14:paraId="6355E2BC" w14:textId="5CE4C8E4" w:rsidR="002C5E23" w:rsidRPr="005409A5" w:rsidRDefault="002C5E23" w:rsidP="008A3245">
      <w:pPr>
        <w:pStyle w:val="Odlomakpopisa"/>
        <w:numPr>
          <w:ilvl w:val="0"/>
          <w:numId w:val="20"/>
        </w:numPr>
        <w:ind w:left="709" w:hanging="851"/>
        <w:jc w:val="left"/>
        <w:rPr>
          <w:rFonts w:eastAsia="Calibri"/>
          <w:sz w:val="22"/>
          <w:szCs w:val="22"/>
        </w:rPr>
      </w:pPr>
      <w:r w:rsidRPr="005409A5">
        <w:rPr>
          <w:rFonts w:eastAsia="Calibri"/>
          <w:sz w:val="22"/>
          <w:szCs w:val="22"/>
        </w:rPr>
        <w:t>načinu objave odluke o odobravanju sredstava i</w:t>
      </w:r>
    </w:p>
    <w:p w14:paraId="70E82B5F" w14:textId="07BEC6DC" w:rsidR="002C5E23" w:rsidRPr="005409A5" w:rsidRDefault="002C5E23" w:rsidP="008A3245">
      <w:pPr>
        <w:pStyle w:val="Odlomakpopisa"/>
        <w:numPr>
          <w:ilvl w:val="0"/>
          <w:numId w:val="20"/>
        </w:numPr>
        <w:ind w:left="709" w:hanging="851"/>
        <w:jc w:val="left"/>
        <w:rPr>
          <w:rFonts w:eastAsia="Calibri"/>
          <w:sz w:val="22"/>
          <w:szCs w:val="22"/>
        </w:rPr>
      </w:pPr>
      <w:r w:rsidRPr="005409A5">
        <w:rPr>
          <w:rFonts w:eastAsia="Calibri"/>
          <w:sz w:val="22"/>
          <w:szCs w:val="22"/>
        </w:rPr>
        <w:t>postupku i razlozima za podnošenje prigovora.</w:t>
      </w:r>
    </w:p>
    <w:p w14:paraId="15D4DCFE" w14:textId="77777777" w:rsidR="002C5E23" w:rsidRPr="005409A5" w:rsidRDefault="002C5E23" w:rsidP="002C5E23">
      <w:pPr>
        <w:jc w:val="left"/>
        <w:rPr>
          <w:rFonts w:eastAsia="Calibri"/>
          <w:sz w:val="22"/>
          <w:szCs w:val="22"/>
        </w:rPr>
      </w:pPr>
    </w:p>
    <w:p w14:paraId="222EAAF5" w14:textId="1DBA8BA3" w:rsidR="002C5E23" w:rsidRDefault="008A3245" w:rsidP="00426485">
      <w:pPr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lastRenderedPageBreak/>
        <w:tab/>
      </w:r>
      <w:r w:rsidR="002C5E23" w:rsidRPr="005409A5">
        <w:rPr>
          <w:rFonts w:eastAsia="Calibri"/>
          <w:sz w:val="22"/>
          <w:szCs w:val="22"/>
        </w:rPr>
        <w:t>Osim podataka iz stavka 1. ovoga članka, javni poziv sadrži i upute za prijavitelje te pripadajuće obrasce iz članka 1</w:t>
      </w:r>
      <w:r w:rsidR="00170918" w:rsidRPr="005409A5">
        <w:rPr>
          <w:rFonts w:eastAsia="Calibri"/>
          <w:sz w:val="22"/>
          <w:szCs w:val="22"/>
        </w:rPr>
        <w:t>8</w:t>
      </w:r>
      <w:r w:rsidR="002C5E23" w:rsidRPr="005409A5">
        <w:rPr>
          <w:rFonts w:eastAsia="Calibri"/>
          <w:sz w:val="22"/>
          <w:szCs w:val="22"/>
        </w:rPr>
        <w:t xml:space="preserve">. ove Odluke. </w:t>
      </w:r>
    </w:p>
    <w:p w14:paraId="5F5F4E00" w14:textId="77777777" w:rsidR="00433FAC" w:rsidRPr="005409A5" w:rsidRDefault="00433FAC" w:rsidP="002C5E23">
      <w:pPr>
        <w:jc w:val="left"/>
        <w:rPr>
          <w:rFonts w:eastAsia="Calibri"/>
          <w:sz w:val="22"/>
          <w:szCs w:val="22"/>
        </w:rPr>
      </w:pPr>
    </w:p>
    <w:p w14:paraId="72E2D19E" w14:textId="188BB6D9" w:rsidR="002C5E23" w:rsidRPr="005409A5" w:rsidRDefault="002C5E23" w:rsidP="008A3245">
      <w:pPr>
        <w:jc w:val="center"/>
        <w:rPr>
          <w:rFonts w:eastAsia="Calibri"/>
          <w:sz w:val="22"/>
          <w:szCs w:val="22"/>
        </w:rPr>
      </w:pPr>
      <w:r w:rsidRPr="005409A5">
        <w:rPr>
          <w:rFonts w:eastAsia="Calibri"/>
          <w:sz w:val="22"/>
          <w:szCs w:val="22"/>
        </w:rPr>
        <w:t xml:space="preserve">Članak </w:t>
      </w:r>
      <w:r w:rsidR="00AB09A4" w:rsidRPr="005409A5">
        <w:rPr>
          <w:rFonts w:eastAsia="Calibri"/>
          <w:sz w:val="22"/>
          <w:szCs w:val="22"/>
        </w:rPr>
        <w:t>8</w:t>
      </w:r>
      <w:r w:rsidRPr="005409A5">
        <w:rPr>
          <w:rFonts w:eastAsia="Calibri"/>
          <w:sz w:val="22"/>
          <w:szCs w:val="22"/>
        </w:rPr>
        <w:t>.</w:t>
      </w:r>
    </w:p>
    <w:p w14:paraId="02909D74" w14:textId="77777777" w:rsidR="002C5E23" w:rsidRPr="005409A5" w:rsidRDefault="002C5E23" w:rsidP="002C5E23">
      <w:pPr>
        <w:jc w:val="center"/>
        <w:rPr>
          <w:rFonts w:eastAsia="Calibri"/>
          <w:sz w:val="22"/>
          <w:szCs w:val="22"/>
        </w:rPr>
      </w:pPr>
    </w:p>
    <w:p w14:paraId="00F512C8" w14:textId="6720A835" w:rsidR="002C5E23" w:rsidRPr="005409A5" w:rsidRDefault="008A3245" w:rsidP="002C5E23">
      <w:pPr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 w:rsidR="002C5E23" w:rsidRPr="005409A5">
        <w:rPr>
          <w:rFonts w:eastAsia="Calibri"/>
          <w:sz w:val="22"/>
          <w:szCs w:val="22"/>
        </w:rPr>
        <w:t>Pravo prijave za odobravanje sredstava za sufinanciranje kapitalnih ulaganja u sportske objekte i terene imaju</w:t>
      </w:r>
      <w:r w:rsidR="00915867" w:rsidRPr="005409A5">
        <w:rPr>
          <w:rFonts w:eastAsia="Calibri"/>
          <w:sz w:val="22"/>
          <w:szCs w:val="22"/>
        </w:rPr>
        <w:t>:</w:t>
      </w:r>
      <w:r w:rsidR="002C5E23" w:rsidRPr="005409A5">
        <w:rPr>
          <w:rFonts w:eastAsia="Calibri"/>
          <w:sz w:val="22"/>
          <w:szCs w:val="22"/>
        </w:rPr>
        <w:t xml:space="preserve"> udruge i ustrojstveni oblici udruga (podružnice, ogranci, klubovi, društva i slično) sa svojstvom pravne osobe (u nastavku: udruge) koje provode sportske aktivnosti na području </w:t>
      </w:r>
      <w:r w:rsidR="005409A5" w:rsidRPr="005409A5">
        <w:rPr>
          <w:rFonts w:eastAsia="Calibri"/>
          <w:sz w:val="22"/>
          <w:szCs w:val="22"/>
        </w:rPr>
        <w:t>Ž</w:t>
      </w:r>
      <w:r w:rsidR="002C5E23" w:rsidRPr="005409A5">
        <w:rPr>
          <w:rFonts w:eastAsia="Calibri"/>
          <w:sz w:val="22"/>
          <w:szCs w:val="22"/>
        </w:rPr>
        <w:t>upanije</w:t>
      </w:r>
      <w:r w:rsidR="00915867" w:rsidRPr="005409A5">
        <w:rPr>
          <w:rFonts w:eastAsia="Calibri"/>
          <w:sz w:val="22"/>
          <w:szCs w:val="22"/>
        </w:rPr>
        <w:t xml:space="preserve"> i jedinice lokalne samouprave </w:t>
      </w:r>
      <w:r w:rsidR="005409A5" w:rsidRPr="005409A5">
        <w:rPr>
          <w:rFonts w:eastAsia="Calibri"/>
          <w:sz w:val="22"/>
          <w:szCs w:val="22"/>
        </w:rPr>
        <w:t xml:space="preserve">na području Županije </w:t>
      </w:r>
      <w:r w:rsidR="000A29F3" w:rsidRPr="005409A5">
        <w:rPr>
          <w:rFonts w:eastAsia="Calibri"/>
          <w:sz w:val="22"/>
          <w:szCs w:val="22"/>
        </w:rPr>
        <w:t>na čijem se području</w:t>
      </w:r>
      <w:r w:rsidR="00915867" w:rsidRPr="005409A5">
        <w:rPr>
          <w:rFonts w:eastAsia="Calibri"/>
          <w:sz w:val="22"/>
          <w:szCs w:val="22"/>
        </w:rPr>
        <w:t xml:space="preserve"> provode sportske aktivnosti</w:t>
      </w:r>
      <w:r w:rsidR="000A29F3" w:rsidRPr="005409A5">
        <w:rPr>
          <w:rFonts w:eastAsia="Calibri"/>
          <w:sz w:val="22"/>
          <w:szCs w:val="22"/>
        </w:rPr>
        <w:t>.</w:t>
      </w:r>
    </w:p>
    <w:p w14:paraId="54DE3981" w14:textId="77777777" w:rsidR="002C5E23" w:rsidRPr="005409A5" w:rsidRDefault="002C5E23" w:rsidP="002C5E23">
      <w:pPr>
        <w:rPr>
          <w:rFonts w:eastAsia="Calibri"/>
          <w:sz w:val="22"/>
          <w:szCs w:val="22"/>
        </w:rPr>
      </w:pPr>
    </w:p>
    <w:p w14:paraId="6C50F933" w14:textId="78968168" w:rsidR="002C5E23" w:rsidRPr="005409A5" w:rsidRDefault="008A3245" w:rsidP="002C5E23">
      <w:pPr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 w:rsidR="002C5E23" w:rsidRPr="005409A5">
        <w:rPr>
          <w:rFonts w:eastAsia="Calibri"/>
          <w:sz w:val="22"/>
          <w:szCs w:val="22"/>
        </w:rPr>
        <w:t xml:space="preserve">Pod udrugama, u smislu ove Odluke podrazumijevaju se pravne osobe ustrojene i registrirane prema propisima kojima se uređuje osnivanje, registracija, pravni položaj, djelovanje, financiranje, imovina, odgovornost, statusne promjene, nadzor i prestanak postojanja udruga sa svojstvom pravne osobe. </w:t>
      </w:r>
    </w:p>
    <w:p w14:paraId="137DEEAA" w14:textId="77777777" w:rsidR="00157665" w:rsidRPr="005409A5" w:rsidRDefault="00157665" w:rsidP="002C5E23">
      <w:pPr>
        <w:rPr>
          <w:rFonts w:eastAsia="Calibri"/>
          <w:sz w:val="22"/>
          <w:szCs w:val="22"/>
        </w:rPr>
      </w:pPr>
    </w:p>
    <w:p w14:paraId="1913332B" w14:textId="3DE4363E" w:rsidR="002C5E23" w:rsidRPr="005409A5" w:rsidRDefault="008A3245" w:rsidP="002C5E23">
      <w:pPr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 w:rsidR="002C5E23" w:rsidRPr="005409A5">
        <w:rPr>
          <w:rFonts w:eastAsia="Calibri"/>
          <w:sz w:val="22"/>
          <w:szCs w:val="22"/>
        </w:rPr>
        <w:t>Pod ustrojstvenim oblicima udruga, u smislu ove Odluke podrazumijevaju se podružnice, ogranci, klubovi, društva i slično koji su registrirani sukladno Zakonu o udrugama kao pravne osobe.</w:t>
      </w:r>
    </w:p>
    <w:p w14:paraId="1431148E" w14:textId="77777777" w:rsidR="00915867" w:rsidRPr="005409A5" w:rsidRDefault="00915867" w:rsidP="002C5E23">
      <w:pPr>
        <w:rPr>
          <w:rFonts w:eastAsia="Calibri"/>
          <w:sz w:val="22"/>
          <w:szCs w:val="22"/>
        </w:rPr>
      </w:pPr>
    </w:p>
    <w:p w14:paraId="39EE4B0D" w14:textId="176F8180" w:rsidR="00915867" w:rsidRPr="005409A5" w:rsidRDefault="00915867" w:rsidP="00433FAC">
      <w:pPr>
        <w:ind w:firstLine="585"/>
        <w:rPr>
          <w:rFonts w:eastAsia="Calibri"/>
          <w:sz w:val="22"/>
          <w:szCs w:val="22"/>
        </w:rPr>
      </w:pPr>
      <w:r w:rsidRPr="005409A5">
        <w:rPr>
          <w:rFonts w:eastAsia="Calibri"/>
          <w:sz w:val="22"/>
          <w:szCs w:val="22"/>
        </w:rPr>
        <w:t>Jedinice lokalne samouprave su gradovi i općine na području Osječko-baranjske županije.</w:t>
      </w:r>
    </w:p>
    <w:p w14:paraId="2E34448B" w14:textId="77777777" w:rsidR="00C741FB" w:rsidRPr="005409A5" w:rsidRDefault="00C741FB" w:rsidP="002C5E23">
      <w:pPr>
        <w:rPr>
          <w:rFonts w:eastAsia="Calibri"/>
          <w:sz w:val="22"/>
          <w:szCs w:val="22"/>
        </w:rPr>
      </w:pPr>
    </w:p>
    <w:p w14:paraId="603E3926" w14:textId="2D565A84" w:rsidR="0073051B" w:rsidRDefault="008A3245" w:rsidP="0073051B">
      <w:pPr>
        <w:rPr>
          <w:rFonts w:eastAsia="Calibri"/>
          <w:sz w:val="22"/>
          <w:szCs w:val="22"/>
        </w:rPr>
      </w:pPr>
      <w:r w:rsidRPr="008A3245">
        <w:rPr>
          <w:rFonts w:eastAsia="Calibri"/>
          <w:sz w:val="22"/>
          <w:szCs w:val="22"/>
        </w:rPr>
        <w:t>a)</w:t>
      </w:r>
      <w:r>
        <w:rPr>
          <w:rFonts w:eastAsia="Calibri"/>
          <w:sz w:val="22"/>
          <w:szCs w:val="22"/>
        </w:rPr>
        <w:tab/>
      </w:r>
      <w:r w:rsidR="0073051B" w:rsidRPr="008A3245">
        <w:rPr>
          <w:rFonts w:eastAsia="Calibri"/>
          <w:sz w:val="22"/>
          <w:szCs w:val="22"/>
        </w:rPr>
        <w:t xml:space="preserve">Pravo prijave za odobravanje sredstava imaju udruge iz stavka 1. ovog članka koje ispunjavaju </w:t>
      </w:r>
      <w:r w:rsidR="00F135F4">
        <w:rPr>
          <w:rFonts w:eastAsia="Calibri"/>
          <w:sz w:val="22"/>
          <w:szCs w:val="22"/>
        </w:rPr>
        <w:tab/>
      </w:r>
      <w:r w:rsidR="0073051B" w:rsidRPr="008A3245">
        <w:rPr>
          <w:rFonts w:eastAsia="Calibri"/>
          <w:sz w:val="22"/>
          <w:szCs w:val="22"/>
        </w:rPr>
        <w:t>sljedeće uvjete:</w:t>
      </w:r>
    </w:p>
    <w:p w14:paraId="396D258F" w14:textId="77777777" w:rsidR="0073051B" w:rsidRDefault="0073051B" w:rsidP="008A3245">
      <w:pPr>
        <w:pStyle w:val="Odlomakpopisa"/>
        <w:numPr>
          <w:ilvl w:val="0"/>
          <w:numId w:val="20"/>
        </w:numPr>
        <w:ind w:left="709" w:hanging="709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da su registrirane kao udruga u službenom registru, odnosno kao ustrojstveni oblik udruge (podružnica, ogranak, klub, društvo i slično) sa svojstvom pravne osobe,</w:t>
      </w:r>
    </w:p>
    <w:p w14:paraId="2B46C1EE" w14:textId="77777777" w:rsidR="0073051B" w:rsidRDefault="0073051B" w:rsidP="008A3245">
      <w:pPr>
        <w:pStyle w:val="Odlomakpopisa"/>
        <w:numPr>
          <w:ilvl w:val="0"/>
          <w:numId w:val="20"/>
        </w:numPr>
        <w:ind w:left="709" w:hanging="709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da im je registrirano područje djelovanja Županija,</w:t>
      </w:r>
    </w:p>
    <w:p w14:paraId="548A9F47" w14:textId="77777777" w:rsidR="0073051B" w:rsidRDefault="0073051B" w:rsidP="008A3245">
      <w:pPr>
        <w:pStyle w:val="Odlomakpopisa"/>
        <w:numPr>
          <w:ilvl w:val="0"/>
          <w:numId w:val="20"/>
        </w:numPr>
        <w:ind w:left="709" w:hanging="709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da su osoba/e ovlaštene za zastupanje udruge u mandatu,</w:t>
      </w:r>
    </w:p>
    <w:p w14:paraId="650D3C22" w14:textId="77777777" w:rsidR="0073051B" w:rsidRDefault="0073051B" w:rsidP="008A3245">
      <w:pPr>
        <w:pStyle w:val="Odlomakpopisa"/>
        <w:numPr>
          <w:ilvl w:val="0"/>
          <w:numId w:val="20"/>
        </w:numPr>
        <w:ind w:left="709" w:hanging="709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da su upisane u Registar sportskih djelatnosti i registrirane za obavljanje sportske djelatnosti sukladno odredbama Zakona o sportu,</w:t>
      </w:r>
    </w:p>
    <w:p w14:paraId="47C8E048" w14:textId="77777777" w:rsidR="0073051B" w:rsidRDefault="0073051B" w:rsidP="008A3245">
      <w:pPr>
        <w:pStyle w:val="Odlomakpopisa"/>
        <w:numPr>
          <w:ilvl w:val="0"/>
          <w:numId w:val="20"/>
        </w:numPr>
        <w:ind w:left="709" w:hanging="709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da su upisane u Registar neprofitnih organizacija pri Ministarstvu financija,</w:t>
      </w:r>
    </w:p>
    <w:p w14:paraId="005114A2" w14:textId="77777777" w:rsidR="0073051B" w:rsidRDefault="0073051B" w:rsidP="008A3245">
      <w:pPr>
        <w:pStyle w:val="Odlomakpopisa"/>
        <w:numPr>
          <w:ilvl w:val="0"/>
          <w:numId w:val="20"/>
        </w:numPr>
        <w:ind w:left="709" w:hanging="709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da vode transparentno financijsko poslovanje,</w:t>
      </w:r>
    </w:p>
    <w:p w14:paraId="41914299" w14:textId="77777777" w:rsidR="0073051B" w:rsidRDefault="0073051B" w:rsidP="008A3245">
      <w:pPr>
        <w:pStyle w:val="Odlomakpopisa"/>
        <w:numPr>
          <w:ilvl w:val="0"/>
          <w:numId w:val="20"/>
        </w:numPr>
        <w:ind w:left="709" w:hanging="709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da se kapitalno ulaganje u sportske objekte i terene provodi na području Županije,</w:t>
      </w:r>
    </w:p>
    <w:p w14:paraId="7CB4C6D0" w14:textId="77777777" w:rsidR="0073051B" w:rsidRDefault="0073051B" w:rsidP="008A3245">
      <w:pPr>
        <w:pStyle w:val="Odlomakpopisa"/>
        <w:numPr>
          <w:ilvl w:val="0"/>
          <w:numId w:val="20"/>
        </w:numPr>
        <w:ind w:left="709" w:hanging="709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da uredno ispunjavaju obveze plaćanja poreza i doprinosa te druga davanja prema Državnom i Županijskom proračunu,</w:t>
      </w:r>
    </w:p>
    <w:p w14:paraId="3E3C22FB" w14:textId="77777777" w:rsidR="0073051B" w:rsidRDefault="0073051B" w:rsidP="008A3245">
      <w:pPr>
        <w:pStyle w:val="Odlomakpopisa"/>
        <w:numPr>
          <w:ilvl w:val="0"/>
          <w:numId w:val="20"/>
        </w:numPr>
        <w:ind w:left="709" w:hanging="709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 xml:space="preserve">da uredno ispunjavaju obveze iz svih </w:t>
      </w:r>
      <w:r w:rsidRPr="00B81A4A">
        <w:rPr>
          <w:rFonts w:eastAsia="Calibri"/>
          <w:color w:val="000000" w:themeColor="text1"/>
          <w:sz w:val="22"/>
          <w:szCs w:val="22"/>
        </w:rPr>
        <w:t xml:space="preserve">prethodno sklopljenih ugovora </w:t>
      </w:r>
      <w:r>
        <w:rPr>
          <w:rFonts w:eastAsia="Calibri"/>
          <w:sz w:val="22"/>
          <w:szCs w:val="22"/>
        </w:rPr>
        <w:t>te da su podnijeli izvješće o izvršenju projekta sufinanciranog sredstvima Županijskog proračuna u prethodnom razdoblju,</w:t>
      </w:r>
    </w:p>
    <w:p w14:paraId="2416D61F" w14:textId="77777777" w:rsidR="0073051B" w:rsidRDefault="0073051B" w:rsidP="008A3245">
      <w:pPr>
        <w:pStyle w:val="Odlomakpopisa"/>
        <w:numPr>
          <w:ilvl w:val="0"/>
          <w:numId w:val="20"/>
        </w:numPr>
        <w:ind w:left="709" w:hanging="709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da nemaju dvostruko financiranje za istu vrstu troškova kapitalnog ulaganja i</w:t>
      </w:r>
    </w:p>
    <w:p w14:paraId="1B211C0F" w14:textId="3C3D7691" w:rsidR="0073051B" w:rsidRDefault="0073051B" w:rsidP="008A3245">
      <w:pPr>
        <w:pStyle w:val="Odlomakpopisa"/>
        <w:numPr>
          <w:ilvl w:val="0"/>
          <w:numId w:val="20"/>
        </w:numPr>
        <w:ind w:left="709" w:hanging="709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da se protiv osobe ovlaštene za zastupanje udruge ne vodi kazneni postu</w:t>
      </w:r>
      <w:r w:rsidR="00F135F4">
        <w:rPr>
          <w:rFonts w:eastAsia="Calibri"/>
          <w:sz w:val="22"/>
          <w:szCs w:val="22"/>
        </w:rPr>
        <w:t>pak</w:t>
      </w:r>
    </w:p>
    <w:p w14:paraId="7E86825D" w14:textId="77777777" w:rsidR="00FA603A" w:rsidRDefault="00FA603A" w:rsidP="00FA603A">
      <w:pPr>
        <w:pStyle w:val="Odlomakpopisa"/>
        <w:ind w:left="945"/>
        <w:rPr>
          <w:rFonts w:eastAsia="Calibri"/>
          <w:sz w:val="22"/>
          <w:szCs w:val="22"/>
        </w:rPr>
      </w:pPr>
    </w:p>
    <w:p w14:paraId="056E5298" w14:textId="620407BD" w:rsidR="00FA603A" w:rsidRPr="008A3245" w:rsidRDefault="008A3245" w:rsidP="00FA603A">
      <w:pPr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b)</w:t>
      </w:r>
      <w:r>
        <w:rPr>
          <w:rFonts w:eastAsia="Calibri"/>
          <w:sz w:val="22"/>
          <w:szCs w:val="22"/>
        </w:rPr>
        <w:tab/>
      </w:r>
      <w:r w:rsidR="00FA603A" w:rsidRPr="008A3245">
        <w:rPr>
          <w:rFonts w:eastAsia="Calibri"/>
          <w:sz w:val="22"/>
          <w:szCs w:val="22"/>
        </w:rPr>
        <w:t xml:space="preserve">Pravo prijave za odobravanje sredstava imaju jedinice lokalne samouprave iz stavka 1. ovog </w:t>
      </w:r>
      <w:r w:rsidR="00426485">
        <w:rPr>
          <w:rFonts w:eastAsia="Calibri"/>
          <w:sz w:val="22"/>
          <w:szCs w:val="22"/>
        </w:rPr>
        <w:tab/>
      </w:r>
      <w:r w:rsidR="00FA603A" w:rsidRPr="008A3245">
        <w:rPr>
          <w:rFonts w:eastAsia="Calibri"/>
          <w:sz w:val="22"/>
          <w:szCs w:val="22"/>
        </w:rPr>
        <w:t>članka koje ispunjavaju sljedeće uvjete:</w:t>
      </w:r>
    </w:p>
    <w:p w14:paraId="0460C705" w14:textId="77777777" w:rsidR="00FA603A" w:rsidRPr="008A3245" w:rsidRDefault="00FA603A" w:rsidP="008A3245">
      <w:pPr>
        <w:pStyle w:val="Odlomakpopisa"/>
        <w:numPr>
          <w:ilvl w:val="0"/>
          <w:numId w:val="20"/>
        </w:numPr>
        <w:ind w:left="709" w:hanging="709"/>
        <w:rPr>
          <w:rFonts w:eastAsia="Calibri"/>
          <w:sz w:val="22"/>
          <w:szCs w:val="22"/>
        </w:rPr>
      </w:pPr>
      <w:r w:rsidRPr="008A3245">
        <w:rPr>
          <w:rFonts w:eastAsia="Calibri"/>
          <w:sz w:val="22"/>
          <w:szCs w:val="22"/>
        </w:rPr>
        <w:t>da vode transparentno financijsko poslovanje,</w:t>
      </w:r>
    </w:p>
    <w:p w14:paraId="0FBFB202" w14:textId="77777777" w:rsidR="00FA603A" w:rsidRPr="008A3245" w:rsidRDefault="00FA603A" w:rsidP="008A3245">
      <w:pPr>
        <w:pStyle w:val="Odlomakpopisa"/>
        <w:numPr>
          <w:ilvl w:val="0"/>
          <w:numId w:val="20"/>
        </w:numPr>
        <w:ind w:left="709" w:hanging="709"/>
        <w:rPr>
          <w:rFonts w:eastAsia="Calibri"/>
          <w:sz w:val="22"/>
          <w:szCs w:val="22"/>
        </w:rPr>
      </w:pPr>
      <w:r w:rsidRPr="008A3245">
        <w:rPr>
          <w:rFonts w:eastAsia="Calibri"/>
          <w:sz w:val="22"/>
          <w:szCs w:val="22"/>
        </w:rPr>
        <w:t>da se kapitalno ulaganje u sportske objekte i terene provodi na području Županije,</w:t>
      </w:r>
    </w:p>
    <w:p w14:paraId="481CAA21" w14:textId="77777777" w:rsidR="00FA603A" w:rsidRPr="008A3245" w:rsidRDefault="00FA603A" w:rsidP="008A3245">
      <w:pPr>
        <w:pStyle w:val="Odlomakpopisa"/>
        <w:numPr>
          <w:ilvl w:val="0"/>
          <w:numId w:val="20"/>
        </w:numPr>
        <w:ind w:left="709" w:hanging="709"/>
        <w:rPr>
          <w:rFonts w:eastAsia="Calibri"/>
          <w:sz w:val="22"/>
          <w:szCs w:val="22"/>
        </w:rPr>
      </w:pPr>
      <w:r w:rsidRPr="008A3245">
        <w:rPr>
          <w:rFonts w:eastAsia="Calibri"/>
          <w:sz w:val="22"/>
          <w:szCs w:val="22"/>
        </w:rPr>
        <w:t>da uredno ispunjavaju obveze plaćanja poreza i doprinosa te druga davanja prema Državnom i Županijskom proračunu,</w:t>
      </w:r>
    </w:p>
    <w:p w14:paraId="0EB77EB2" w14:textId="77777777" w:rsidR="00FA603A" w:rsidRPr="008A3245" w:rsidRDefault="00FA603A" w:rsidP="008A3245">
      <w:pPr>
        <w:pStyle w:val="Odlomakpopisa"/>
        <w:numPr>
          <w:ilvl w:val="0"/>
          <w:numId w:val="20"/>
        </w:numPr>
        <w:ind w:left="709" w:hanging="709"/>
        <w:rPr>
          <w:rFonts w:eastAsia="Calibri"/>
          <w:sz w:val="22"/>
          <w:szCs w:val="22"/>
        </w:rPr>
      </w:pPr>
      <w:r w:rsidRPr="008A3245">
        <w:rPr>
          <w:rFonts w:eastAsia="Calibri"/>
          <w:sz w:val="22"/>
          <w:szCs w:val="22"/>
        </w:rPr>
        <w:t>da uredno ispunjavaju obveze iz svih prethodno sklopljenih ugovora te da su podnijeli izvješće o izvršenju projekta sufinanciranog sredstvima Županijskog proračuna u prethodnom razdoblju,</w:t>
      </w:r>
    </w:p>
    <w:p w14:paraId="308429D0" w14:textId="4D2A646B" w:rsidR="00FA603A" w:rsidRPr="008A3245" w:rsidRDefault="00FA603A" w:rsidP="008A3245">
      <w:pPr>
        <w:pStyle w:val="Odlomakpopisa"/>
        <w:numPr>
          <w:ilvl w:val="0"/>
          <w:numId w:val="20"/>
        </w:numPr>
        <w:ind w:left="709" w:hanging="709"/>
        <w:rPr>
          <w:rFonts w:eastAsia="Calibri"/>
          <w:sz w:val="22"/>
          <w:szCs w:val="22"/>
        </w:rPr>
      </w:pPr>
      <w:r w:rsidRPr="008A3245">
        <w:rPr>
          <w:rFonts w:eastAsia="Calibri"/>
          <w:sz w:val="22"/>
          <w:szCs w:val="22"/>
        </w:rPr>
        <w:t>da nemaju dvostruko financiranje za istu vrst</w:t>
      </w:r>
      <w:r w:rsidR="00F135F4">
        <w:rPr>
          <w:rFonts w:eastAsia="Calibri"/>
          <w:sz w:val="22"/>
          <w:szCs w:val="22"/>
        </w:rPr>
        <w:t>u troškova kapitalnog ulaganja.</w:t>
      </w:r>
    </w:p>
    <w:p w14:paraId="3058D638" w14:textId="77777777" w:rsidR="00FA603A" w:rsidRDefault="00FA603A" w:rsidP="002C5E23">
      <w:pPr>
        <w:jc w:val="left"/>
        <w:rPr>
          <w:rFonts w:eastAsia="Calibri"/>
          <w:sz w:val="22"/>
          <w:szCs w:val="22"/>
        </w:rPr>
      </w:pPr>
    </w:p>
    <w:p w14:paraId="093E5E68" w14:textId="32779340" w:rsidR="002C5E23" w:rsidRPr="005409A5" w:rsidRDefault="00AB09A4" w:rsidP="00FA603A">
      <w:pPr>
        <w:jc w:val="center"/>
        <w:rPr>
          <w:rFonts w:eastAsia="Calibri"/>
          <w:sz w:val="22"/>
          <w:szCs w:val="22"/>
        </w:rPr>
      </w:pPr>
      <w:r w:rsidRPr="005409A5">
        <w:rPr>
          <w:rFonts w:eastAsia="Calibri"/>
          <w:sz w:val="22"/>
          <w:szCs w:val="22"/>
        </w:rPr>
        <w:t>Članak 9</w:t>
      </w:r>
      <w:r w:rsidR="002C5E23" w:rsidRPr="005409A5">
        <w:rPr>
          <w:rFonts w:eastAsia="Calibri"/>
          <w:sz w:val="22"/>
          <w:szCs w:val="22"/>
        </w:rPr>
        <w:t>.</w:t>
      </w:r>
    </w:p>
    <w:p w14:paraId="38B8764D" w14:textId="77777777" w:rsidR="002C5E23" w:rsidRPr="005409A5" w:rsidRDefault="002C5E23" w:rsidP="002C5E23">
      <w:pPr>
        <w:jc w:val="left"/>
        <w:rPr>
          <w:rFonts w:eastAsia="Calibri"/>
          <w:sz w:val="22"/>
          <w:szCs w:val="22"/>
        </w:rPr>
      </w:pPr>
    </w:p>
    <w:p w14:paraId="179F3C7F" w14:textId="4C64539C" w:rsidR="002C5E23" w:rsidRPr="005409A5" w:rsidRDefault="008A3245" w:rsidP="002C5E23">
      <w:pPr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 w:rsidR="002C5E23" w:rsidRPr="005409A5">
        <w:rPr>
          <w:rFonts w:eastAsia="Calibri"/>
          <w:sz w:val="22"/>
          <w:szCs w:val="22"/>
        </w:rPr>
        <w:t>Prijava se podnosi na propisanim obrascima KAP 1 i KAP 2 sa svom popratnom dokumentacijom, elektroničkim putem ili u papirnatom obliku u zatvorenoj omotnici.</w:t>
      </w:r>
    </w:p>
    <w:p w14:paraId="52E0836A" w14:textId="77777777" w:rsidR="002C5E23" w:rsidRPr="005409A5" w:rsidRDefault="002C5E23" w:rsidP="002C5E23">
      <w:pPr>
        <w:ind w:firstLine="708"/>
        <w:rPr>
          <w:rFonts w:eastAsia="Calibri"/>
          <w:sz w:val="22"/>
          <w:szCs w:val="22"/>
        </w:rPr>
      </w:pPr>
    </w:p>
    <w:p w14:paraId="0A1E6AF4" w14:textId="51E32566" w:rsidR="002C5E23" w:rsidRDefault="008A3245" w:rsidP="002C5E23">
      <w:pPr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 w:rsidR="002C5E23" w:rsidRPr="005409A5">
        <w:rPr>
          <w:rFonts w:eastAsia="Calibri"/>
          <w:sz w:val="22"/>
          <w:szCs w:val="22"/>
        </w:rPr>
        <w:t>Uz prijavne obrasce iz stavka 1. ovog članka obvezno je priložiti:</w:t>
      </w:r>
    </w:p>
    <w:p w14:paraId="434A4DDC" w14:textId="77777777" w:rsidR="00EE7FF2" w:rsidRPr="005409A5" w:rsidRDefault="00EE7FF2" w:rsidP="002C5E23">
      <w:pPr>
        <w:rPr>
          <w:rFonts w:eastAsia="Calibri"/>
          <w:sz w:val="22"/>
          <w:szCs w:val="22"/>
        </w:rPr>
      </w:pPr>
    </w:p>
    <w:p w14:paraId="49222889" w14:textId="079419FC" w:rsidR="00651EF5" w:rsidRPr="008A3245" w:rsidRDefault="008A3245" w:rsidP="008A3245">
      <w:pPr>
        <w:rPr>
          <w:rFonts w:eastAsia="Calibri"/>
          <w:sz w:val="22"/>
          <w:szCs w:val="22"/>
        </w:rPr>
      </w:pPr>
      <w:r w:rsidRPr="008A3245">
        <w:rPr>
          <w:rFonts w:eastAsia="Calibri"/>
          <w:sz w:val="22"/>
          <w:szCs w:val="22"/>
        </w:rPr>
        <w:lastRenderedPageBreak/>
        <w:t>a)</w:t>
      </w:r>
      <w:r>
        <w:rPr>
          <w:rFonts w:eastAsia="Calibri"/>
          <w:sz w:val="22"/>
          <w:szCs w:val="22"/>
        </w:rPr>
        <w:tab/>
      </w:r>
      <w:r w:rsidR="00651EF5" w:rsidRPr="008A3245">
        <w:rPr>
          <w:rFonts w:eastAsia="Calibri"/>
          <w:sz w:val="22"/>
          <w:szCs w:val="22"/>
        </w:rPr>
        <w:t>za udruge:</w:t>
      </w:r>
    </w:p>
    <w:p w14:paraId="4BF9C644" w14:textId="5ADC3B46" w:rsidR="002C5E23" w:rsidRPr="005409A5" w:rsidRDefault="002C5E23" w:rsidP="008A3245">
      <w:pPr>
        <w:pStyle w:val="Odlomakpopisa"/>
        <w:numPr>
          <w:ilvl w:val="0"/>
          <w:numId w:val="20"/>
        </w:numPr>
        <w:ind w:left="709" w:hanging="709"/>
        <w:rPr>
          <w:rFonts w:eastAsia="Calibri"/>
          <w:sz w:val="22"/>
          <w:szCs w:val="22"/>
        </w:rPr>
      </w:pPr>
      <w:r w:rsidRPr="005409A5">
        <w:rPr>
          <w:rFonts w:eastAsia="Calibri"/>
          <w:sz w:val="22"/>
          <w:szCs w:val="22"/>
        </w:rPr>
        <w:t>dokaz o registraciji udruge, odnosno njezinog ustrojstvenog oblika (podružnica, ogranak, klub, društvo i slično) sa svojstvom pravne osobe,</w:t>
      </w:r>
    </w:p>
    <w:p w14:paraId="27241436" w14:textId="2AA013DA" w:rsidR="002C5E23" w:rsidRPr="005409A5" w:rsidRDefault="002C5E23" w:rsidP="008A3245">
      <w:pPr>
        <w:pStyle w:val="Odlomakpopisa"/>
        <w:numPr>
          <w:ilvl w:val="0"/>
          <w:numId w:val="20"/>
        </w:numPr>
        <w:ind w:left="709" w:hanging="709"/>
        <w:rPr>
          <w:rFonts w:eastAsia="Calibri"/>
          <w:sz w:val="22"/>
          <w:szCs w:val="22"/>
        </w:rPr>
      </w:pPr>
      <w:r w:rsidRPr="005409A5">
        <w:rPr>
          <w:rFonts w:eastAsia="Calibri"/>
          <w:sz w:val="22"/>
          <w:szCs w:val="22"/>
        </w:rPr>
        <w:t>dokaz da su osoba/e ovlaštene za zastupanje udruge u mandatu,</w:t>
      </w:r>
    </w:p>
    <w:p w14:paraId="2E282A98" w14:textId="5164D2EC" w:rsidR="002C5E23" w:rsidRPr="005409A5" w:rsidRDefault="002C5E23" w:rsidP="008A3245">
      <w:pPr>
        <w:pStyle w:val="Odlomakpopisa"/>
        <w:numPr>
          <w:ilvl w:val="0"/>
          <w:numId w:val="20"/>
        </w:numPr>
        <w:ind w:left="709" w:hanging="709"/>
        <w:rPr>
          <w:rFonts w:eastAsia="Calibri"/>
          <w:sz w:val="22"/>
          <w:szCs w:val="22"/>
        </w:rPr>
      </w:pPr>
      <w:r w:rsidRPr="005409A5">
        <w:rPr>
          <w:rFonts w:eastAsia="Calibri"/>
          <w:sz w:val="22"/>
          <w:szCs w:val="22"/>
        </w:rPr>
        <w:t>dokaz o upisu u Registar sportskih djelatnosti i registraciji obavljanja sportske djelatnosti sukladno odredbama Zakona o sportu,</w:t>
      </w:r>
    </w:p>
    <w:p w14:paraId="55F6CDED" w14:textId="41483419" w:rsidR="002C5E23" w:rsidRPr="005409A5" w:rsidRDefault="002C5E23" w:rsidP="008A3245">
      <w:pPr>
        <w:pStyle w:val="Odlomakpopisa"/>
        <w:numPr>
          <w:ilvl w:val="0"/>
          <w:numId w:val="20"/>
        </w:numPr>
        <w:ind w:left="709" w:hanging="709"/>
        <w:rPr>
          <w:rFonts w:eastAsia="Calibri"/>
          <w:sz w:val="22"/>
          <w:szCs w:val="22"/>
        </w:rPr>
      </w:pPr>
      <w:r w:rsidRPr="005409A5">
        <w:rPr>
          <w:rFonts w:eastAsia="Calibri"/>
          <w:sz w:val="22"/>
          <w:szCs w:val="22"/>
        </w:rPr>
        <w:t xml:space="preserve">dokaz o upisu u Registar neprofitnih organizacija pri Ministarstvu financija, </w:t>
      </w:r>
    </w:p>
    <w:p w14:paraId="7846EC96" w14:textId="3EFFC6D8" w:rsidR="002C5E23" w:rsidRPr="005409A5" w:rsidRDefault="002C5E23" w:rsidP="008A3245">
      <w:pPr>
        <w:pStyle w:val="Odlomakpopisa"/>
        <w:numPr>
          <w:ilvl w:val="0"/>
          <w:numId w:val="20"/>
        </w:numPr>
        <w:ind w:left="709" w:hanging="709"/>
        <w:rPr>
          <w:rFonts w:eastAsia="Calibri"/>
          <w:sz w:val="22"/>
          <w:szCs w:val="22"/>
        </w:rPr>
      </w:pPr>
      <w:r w:rsidRPr="005409A5">
        <w:rPr>
          <w:rFonts w:eastAsia="Calibri"/>
          <w:sz w:val="22"/>
          <w:szCs w:val="22"/>
        </w:rPr>
        <w:t>uvjerenje nadležnog suda ne starije od 6 mjeseci da se ne vodi kazneni postupak protiv osobe ovlaštene za zastupanje udruge (potrebno dostaviti najkasnije prije potpisivanja ugovora o odobravanju sredstava),</w:t>
      </w:r>
    </w:p>
    <w:p w14:paraId="53EF417C" w14:textId="33601B7E" w:rsidR="002C5E23" w:rsidRPr="005409A5" w:rsidRDefault="002C5E23" w:rsidP="008A3245">
      <w:pPr>
        <w:pStyle w:val="Odlomakpopisa"/>
        <w:numPr>
          <w:ilvl w:val="0"/>
          <w:numId w:val="20"/>
        </w:numPr>
        <w:ind w:left="709" w:hanging="709"/>
        <w:rPr>
          <w:rFonts w:eastAsia="Calibri"/>
          <w:sz w:val="22"/>
          <w:szCs w:val="22"/>
        </w:rPr>
      </w:pPr>
      <w:r w:rsidRPr="005409A5">
        <w:rPr>
          <w:rFonts w:eastAsia="Calibri"/>
          <w:sz w:val="22"/>
          <w:szCs w:val="22"/>
        </w:rPr>
        <w:t>uvjerenje nadležne porezne uprave da podnositelj prijave uredno ispunjava obveze plaćanja poreza i doprinosa i drugih davanja prema Državnom proračunu,</w:t>
      </w:r>
    </w:p>
    <w:p w14:paraId="1CB009CA" w14:textId="6BC7BC0E" w:rsidR="002C5E23" w:rsidRPr="005409A5" w:rsidRDefault="002C5E23" w:rsidP="008A3245">
      <w:pPr>
        <w:pStyle w:val="Odlomakpopisa"/>
        <w:numPr>
          <w:ilvl w:val="0"/>
          <w:numId w:val="20"/>
        </w:numPr>
        <w:ind w:left="709" w:hanging="709"/>
        <w:rPr>
          <w:rFonts w:eastAsia="Calibri"/>
          <w:sz w:val="22"/>
          <w:szCs w:val="22"/>
        </w:rPr>
      </w:pPr>
      <w:r w:rsidRPr="005409A5">
        <w:rPr>
          <w:rFonts w:eastAsia="Calibri"/>
          <w:sz w:val="22"/>
          <w:szCs w:val="22"/>
        </w:rPr>
        <w:t>izjavu o nepostojanju dvostrukog financiranja,</w:t>
      </w:r>
    </w:p>
    <w:p w14:paraId="287458C2" w14:textId="5D743D68" w:rsidR="002C5E23" w:rsidRPr="005409A5" w:rsidRDefault="002C5E23" w:rsidP="008A3245">
      <w:pPr>
        <w:pStyle w:val="Odlomakpopisa"/>
        <w:numPr>
          <w:ilvl w:val="0"/>
          <w:numId w:val="20"/>
        </w:numPr>
        <w:ind w:left="709" w:hanging="709"/>
        <w:rPr>
          <w:rFonts w:eastAsia="Calibri"/>
          <w:sz w:val="22"/>
          <w:szCs w:val="22"/>
        </w:rPr>
      </w:pPr>
      <w:r w:rsidRPr="005409A5">
        <w:rPr>
          <w:rFonts w:eastAsia="Calibri"/>
          <w:sz w:val="22"/>
          <w:szCs w:val="22"/>
        </w:rPr>
        <w:t>privolu za prikupljanje i obradu osobnih podataka,</w:t>
      </w:r>
    </w:p>
    <w:p w14:paraId="127DE42B" w14:textId="1EAFF582" w:rsidR="002C5E23" w:rsidRPr="005409A5" w:rsidRDefault="002C5E23" w:rsidP="008A3245">
      <w:pPr>
        <w:pStyle w:val="Odlomakpopisa"/>
        <w:numPr>
          <w:ilvl w:val="0"/>
          <w:numId w:val="20"/>
        </w:numPr>
        <w:ind w:left="709" w:hanging="709"/>
        <w:rPr>
          <w:rFonts w:eastAsia="Calibri"/>
          <w:sz w:val="22"/>
          <w:szCs w:val="22"/>
        </w:rPr>
      </w:pPr>
      <w:r w:rsidRPr="005409A5">
        <w:rPr>
          <w:rFonts w:eastAsia="Calibri"/>
          <w:sz w:val="22"/>
          <w:szCs w:val="22"/>
        </w:rPr>
        <w:t>javnobilježničku ovjerenu bjanko zadužnicu najmanje do odobrenog iznosa (potrebno dostaviti najkasnije prije potpisivanja ugovora o odobravanju sredstava) i</w:t>
      </w:r>
    </w:p>
    <w:p w14:paraId="455D1BBE" w14:textId="7941ECD8" w:rsidR="007723EF" w:rsidRPr="005409A5" w:rsidRDefault="002C5E23" w:rsidP="008A3245">
      <w:pPr>
        <w:pStyle w:val="Odlomakpopisa"/>
        <w:numPr>
          <w:ilvl w:val="0"/>
          <w:numId w:val="20"/>
        </w:numPr>
        <w:ind w:left="709" w:hanging="709"/>
        <w:rPr>
          <w:rFonts w:eastAsia="Calibri"/>
          <w:sz w:val="22"/>
          <w:szCs w:val="22"/>
        </w:rPr>
      </w:pPr>
      <w:r w:rsidRPr="005409A5">
        <w:rPr>
          <w:rFonts w:eastAsia="Calibri"/>
          <w:sz w:val="22"/>
          <w:szCs w:val="22"/>
        </w:rPr>
        <w:t>dokaz o vlasništvu nad nekretninom, odnosno suglasnost vlasnika za izgradnju i građevinski zahvat (dogradnju, rekonstrukciju, obnavljanje)</w:t>
      </w:r>
      <w:r w:rsidR="00F50622" w:rsidRPr="005409A5">
        <w:rPr>
          <w:rFonts w:eastAsia="Calibri"/>
          <w:sz w:val="22"/>
          <w:szCs w:val="22"/>
        </w:rPr>
        <w:t>,</w:t>
      </w:r>
    </w:p>
    <w:p w14:paraId="02A7095C" w14:textId="31B73024" w:rsidR="002C5E23" w:rsidRDefault="007723EF" w:rsidP="008A3245">
      <w:pPr>
        <w:pStyle w:val="Odlomakpopisa"/>
        <w:numPr>
          <w:ilvl w:val="0"/>
          <w:numId w:val="20"/>
        </w:numPr>
        <w:ind w:left="709" w:hanging="709"/>
        <w:rPr>
          <w:rFonts w:eastAsia="Calibri"/>
          <w:sz w:val="22"/>
          <w:szCs w:val="22"/>
        </w:rPr>
      </w:pPr>
      <w:r w:rsidRPr="005409A5">
        <w:rPr>
          <w:rFonts w:eastAsia="Calibri"/>
          <w:sz w:val="22"/>
          <w:szCs w:val="22"/>
        </w:rPr>
        <w:t>ostala dokumentacija po zahtjevu Povjerenstva.</w:t>
      </w:r>
    </w:p>
    <w:p w14:paraId="1499C4C5" w14:textId="77777777" w:rsidR="00EE7FF2" w:rsidRPr="005409A5" w:rsidRDefault="00EE7FF2" w:rsidP="00EE7FF2">
      <w:pPr>
        <w:pStyle w:val="Odlomakpopisa"/>
        <w:ind w:left="945"/>
        <w:rPr>
          <w:rFonts w:eastAsia="Calibri"/>
          <w:sz w:val="22"/>
          <w:szCs w:val="22"/>
        </w:rPr>
      </w:pPr>
    </w:p>
    <w:p w14:paraId="539B9C27" w14:textId="3791C62E" w:rsidR="00651EF5" w:rsidRPr="005409A5" w:rsidRDefault="008A3245" w:rsidP="00651EF5">
      <w:pPr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b)</w:t>
      </w:r>
      <w:r>
        <w:rPr>
          <w:rFonts w:eastAsia="Calibri"/>
          <w:sz w:val="22"/>
          <w:szCs w:val="22"/>
        </w:rPr>
        <w:tab/>
      </w:r>
      <w:r w:rsidR="00651EF5" w:rsidRPr="005409A5">
        <w:rPr>
          <w:rFonts w:eastAsia="Calibri"/>
          <w:sz w:val="22"/>
          <w:szCs w:val="22"/>
        </w:rPr>
        <w:t>za jedinice lokalne samouprave:</w:t>
      </w:r>
    </w:p>
    <w:p w14:paraId="2235C90E" w14:textId="77777777" w:rsidR="00651EF5" w:rsidRPr="005409A5" w:rsidRDefault="00651EF5" w:rsidP="008A3245">
      <w:pPr>
        <w:pStyle w:val="Odlomakpopisa"/>
        <w:numPr>
          <w:ilvl w:val="0"/>
          <w:numId w:val="20"/>
        </w:numPr>
        <w:ind w:left="709" w:hanging="709"/>
        <w:rPr>
          <w:rFonts w:eastAsia="Calibri"/>
          <w:sz w:val="22"/>
          <w:szCs w:val="22"/>
        </w:rPr>
      </w:pPr>
      <w:r w:rsidRPr="005409A5">
        <w:rPr>
          <w:rFonts w:eastAsia="Calibri"/>
          <w:sz w:val="22"/>
          <w:szCs w:val="22"/>
        </w:rPr>
        <w:t>uvjerenje nadležne porezne uprave da podnositelj prijave uredno ispunjava obveze plaćanja poreza i doprinosa i drugih davanja prema Državnom proračunu,</w:t>
      </w:r>
    </w:p>
    <w:p w14:paraId="046EF262" w14:textId="77777777" w:rsidR="00651EF5" w:rsidRPr="005409A5" w:rsidRDefault="00651EF5" w:rsidP="008A3245">
      <w:pPr>
        <w:pStyle w:val="Odlomakpopisa"/>
        <w:numPr>
          <w:ilvl w:val="0"/>
          <w:numId w:val="20"/>
        </w:numPr>
        <w:ind w:left="709" w:hanging="709"/>
        <w:rPr>
          <w:rFonts w:eastAsia="Calibri"/>
          <w:sz w:val="22"/>
          <w:szCs w:val="22"/>
        </w:rPr>
      </w:pPr>
      <w:r w:rsidRPr="005409A5">
        <w:rPr>
          <w:rFonts w:eastAsia="Calibri"/>
          <w:sz w:val="22"/>
          <w:szCs w:val="22"/>
        </w:rPr>
        <w:t>izjavu o nepostojanju dvostrukog financiranja,</w:t>
      </w:r>
    </w:p>
    <w:p w14:paraId="2F555A57" w14:textId="77777777" w:rsidR="00651EF5" w:rsidRPr="005409A5" w:rsidRDefault="00651EF5" w:rsidP="008A3245">
      <w:pPr>
        <w:pStyle w:val="Odlomakpopisa"/>
        <w:numPr>
          <w:ilvl w:val="0"/>
          <w:numId w:val="20"/>
        </w:numPr>
        <w:ind w:left="709" w:hanging="709"/>
        <w:rPr>
          <w:rFonts w:eastAsia="Calibri"/>
          <w:sz w:val="22"/>
          <w:szCs w:val="22"/>
        </w:rPr>
      </w:pPr>
      <w:r w:rsidRPr="005409A5">
        <w:rPr>
          <w:rFonts w:eastAsia="Calibri"/>
          <w:sz w:val="22"/>
          <w:szCs w:val="22"/>
        </w:rPr>
        <w:t>privolu za prikupljanje i obradu osobnih podataka,</w:t>
      </w:r>
    </w:p>
    <w:p w14:paraId="7877930B" w14:textId="77777777" w:rsidR="00651EF5" w:rsidRPr="005409A5" w:rsidRDefault="00651EF5" w:rsidP="008A3245">
      <w:pPr>
        <w:pStyle w:val="Odlomakpopisa"/>
        <w:numPr>
          <w:ilvl w:val="0"/>
          <w:numId w:val="20"/>
        </w:numPr>
        <w:ind w:left="709" w:hanging="709"/>
        <w:rPr>
          <w:rFonts w:eastAsia="Calibri"/>
          <w:sz w:val="22"/>
          <w:szCs w:val="22"/>
        </w:rPr>
      </w:pPr>
      <w:r w:rsidRPr="005409A5">
        <w:rPr>
          <w:rFonts w:eastAsia="Calibri"/>
          <w:sz w:val="22"/>
          <w:szCs w:val="22"/>
        </w:rPr>
        <w:t>javnobilježničku ovjerenu bjanko zadužnicu najmanje do odobrenog iznosa (potrebno dostaviti najkasnije prije potpisivanja ugovora o odobravanju sredstava) i</w:t>
      </w:r>
    </w:p>
    <w:p w14:paraId="1E510C3A" w14:textId="77777777" w:rsidR="00651EF5" w:rsidRPr="005409A5" w:rsidRDefault="00651EF5" w:rsidP="008A3245">
      <w:pPr>
        <w:pStyle w:val="Odlomakpopisa"/>
        <w:numPr>
          <w:ilvl w:val="0"/>
          <w:numId w:val="20"/>
        </w:numPr>
        <w:ind w:left="709" w:hanging="709"/>
        <w:rPr>
          <w:rFonts w:eastAsia="Calibri"/>
          <w:sz w:val="22"/>
          <w:szCs w:val="22"/>
        </w:rPr>
      </w:pPr>
      <w:r w:rsidRPr="005409A5">
        <w:rPr>
          <w:rFonts w:eastAsia="Calibri"/>
          <w:sz w:val="22"/>
          <w:szCs w:val="22"/>
        </w:rPr>
        <w:t>dokaz o vlasništvu nad nekretninom, odnosno suglasnost vlasnika za izgradnju i građevinski zahvat (dogradnju, rekonstrukciju, obnavljanje),</w:t>
      </w:r>
    </w:p>
    <w:p w14:paraId="264ED108" w14:textId="77777777" w:rsidR="00651EF5" w:rsidRPr="005409A5" w:rsidRDefault="00651EF5" w:rsidP="008A3245">
      <w:pPr>
        <w:pStyle w:val="Odlomakpopisa"/>
        <w:numPr>
          <w:ilvl w:val="0"/>
          <w:numId w:val="20"/>
        </w:numPr>
        <w:ind w:left="709" w:hanging="709"/>
        <w:rPr>
          <w:rFonts w:eastAsia="Calibri"/>
          <w:sz w:val="22"/>
          <w:szCs w:val="22"/>
        </w:rPr>
      </w:pPr>
      <w:r w:rsidRPr="005409A5">
        <w:rPr>
          <w:rFonts w:eastAsia="Calibri"/>
          <w:sz w:val="22"/>
          <w:szCs w:val="22"/>
        </w:rPr>
        <w:t>ostala dokumentacija po zahtjevu Povjerenstva.</w:t>
      </w:r>
    </w:p>
    <w:p w14:paraId="66099715" w14:textId="77777777" w:rsidR="00651EF5" w:rsidRPr="005409A5" w:rsidRDefault="00651EF5" w:rsidP="00651EF5">
      <w:pPr>
        <w:pStyle w:val="Odlomakpopisa"/>
        <w:ind w:left="945"/>
        <w:rPr>
          <w:rFonts w:eastAsia="Calibri"/>
          <w:sz w:val="22"/>
          <w:szCs w:val="22"/>
        </w:rPr>
      </w:pPr>
    </w:p>
    <w:p w14:paraId="3956F79A" w14:textId="01433388" w:rsidR="002C5E23" w:rsidRPr="005409A5" w:rsidRDefault="00410A2B" w:rsidP="002C5E23">
      <w:pPr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 w:rsidR="002C5E23" w:rsidRPr="005409A5">
        <w:rPr>
          <w:rFonts w:eastAsia="Calibri"/>
          <w:sz w:val="22"/>
          <w:szCs w:val="22"/>
        </w:rPr>
        <w:t>Županijsko upravno tijelo nadležno za poslove sporta izvršit će provjeru urednog ispunjavanja obveza podnositelja prijave za sufinanciranje kapitalnog ulaganja u sportske objekte i terene prema Županijskom proračunu.</w:t>
      </w:r>
    </w:p>
    <w:p w14:paraId="029DEB1C" w14:textId="77777777" w:rsidR="00915AFB" w:rsidRPr="005409A5" w:rsidRDefault="00915AFB" w:rsidP="002C5E23">
      <w:pPr>
        <w:rPr>
          <w:rFonts w:eastAsia="Calibri"/>
          <w:sz w:val="22"/>
          <w:szCs w:val="22"/>
        </w:rPr>
      </w:pPr>
    </w:p>
    <w:p w14:paraId="4F90129D" w14:textId="0A1C9272" w:rsidR="002C5E23" w:rsidRPr="005409A5" w:rsidRDefault="002C5E23" w:rsidP="00410A2B">
      <w:pPr>
        <w:jc w:val="center"/>
        <w:rPr>
          <w:rFonts w:eastAsia="Calibri"/>
          <w:sz w:val="22"/>
          <w:szCs w:val="22"/>
        </w:rPr>
      </w:pPr>
      <w:r w:rsidRPr="005409A5">
        <w:rPr>
          <w:rFonts w:eastAsia="Calibri"/>
          <w:sz w:val="22"/>
          <w:szCs w:val="22"/>
        </w:rPr>
        <w:t xml:space="preserve">Članak </w:t>
      </w:r>
      <w:r w:rsidR="00AB09A4" w:rsidRPr="005409A5">
        <w:rPr>
          <w:rFonts w:eastAsia="Calibri"/>
          <w:sz w:val="22"/>
          <w:szCs w:val="22"/>
        </w:rPr>
        <w:t>10</w:t>
      </w:r>
      <w:r w:rsidRPr="005409A5">
        <w:rPr>
          <w:rFonts w:eastAsia="Calibri"/>
          <w:sz w:val="22"/>
          <w:szCs w:val="22"/>
        </w:rPr>
        <w:t>.</w:t>
      </w:r>
    </w:p>
    <w:p w14:paraId="6526E88D" w14:textId="77777777" w:rsidR="002C5E23" w:rsidRPr="005409A5" w:rsidRDefault="002C5E23" w:rsidP="002C5E23">
      <w:pPr>
        <w:jc w:val="left"/>
        <w:rPr>
          <w:rFonts w:eastAsia="Calibri"/>
          <w:sz w:val="22"/>
          <w:szCs w:val="22"/>
        </w:rPr>
      </w:pPr>
    </w:p>
    <w:p w14:paraId="20B4490F" w14:textId="5656B899" w:rsidR="002C5E23" w:rsidRPr="005409A5" w:rsidRDefault="00410A2B" w:rsidP="002C5E23">
      <w:pPr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 w:rsidR="002C5E23" w:rsidRPr="005409A5">
        <w:rPr>
          <w:rFonts w:eastAsia="Calibri"/>
          <w:sz w:val="22"/>
          <w:szCs w:val="22"/>
        </w:rPr>
        <w:t>Postupak za odobravanje sredstava provodi Povjerenstvo za odobravanje sredstava za sufinanciranje kapitalnih ulaganja u sportske objekte i terene (u nastavku: Povjerenstvo).</w:t>
      </w:r>
    </w:p>
    <w:p w14:paraId="3F638423" w14:textId="77777777" w:rsidR="002C5E23" w:rsidRPr="005409A5" w:rsidRDefault="002C5E23" w:rsidP="002C5E23">
      <w:pPr>
        <w:rPr>
          <w:rFonts w:eastAsia="Calibri"/>
          <w:sz w:val="22"/>
          <w:szCs w:val="22"/>
        </w:rPr>
      </w:pPr>
    </w:p>
    <w:p w14:paraId="67D11BB0" w14:textId="5DB5FDE4" w:rsidR="002C5E23" w:rsidRPr="005409A5" w:rsidRDefault="00410A2B" w:rsidP="002C5E23">
      <w:pPr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 w:rsidR="002C5E23" w:rsidRPr="005409A5">
        <w:rPr>
          <w:rFonts w:eastAsia="Calibri"/>
          <w:sz w:val="22"/>
          <w:szCs w:val="22"/>
        </w:rPr>
        <w:t>Povjerenstvo čine predsjednik i dva člana koje imenuje Župan.</w:t>
      </w:r>
    </w:p>
    <w:p w14:paraId="5C201B22" w14:textId="77777777" w:rsidR="002C5E23" w:rsidRPr="005409A5" w:rsidRDefault="002C5E23" w:rsidP="002C5E23">
      <w:pPr>
        <w:rPr>
          <w:rFonts w:eastAsia="Calibri"/>
          <w:sz w:val="22"/>
          <w:szCs w:val="22"/>
        </w:rPr>
      </w:pPr>
    </w:p>
    <w:p w14:paraId="56BDCC47" w14:textId="29C73C0D" w:rsidR="002C5E23" w:rsidRPr="005409A5" w:rsidRDefault="00410A2B" w:rsidP="002C5E23">
      <w:pPr>
        <w:pStyle w:val="Bezproreda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 w:rsidR="002C5E23" w:rsidRPr="005409A5">
        <w:rPr>
          <w:rFonts w:eastAsia="Calibri"/>
          <w:sz w:val="22"/>
          <w:szCs w:val="22"/>
        </w:rPr>
        <w:t>U izvršavanju svoje zadaće Povjerenstvo obavlja sljedeće poslove:</w:t>
      </w:r>
    </w:p>
    <w:p w14:paraId="4A52B355" w14:textId="3234F379" w:rsidR="002C5E23" w:rsidRPr="005409A5" w:rsidRDefault="002C5E23" w:rsidP="00410A2B">
      <w:pPr>
        <w:pStyle w:val="Bezproreda"/>
        <w:numPr>
          <w:ilvl w:val="0"/>
          <w:numId w:val="20"/>
        </w:numPr>
        <w:ind w:left="709" w:hanging="709"/>
        <w:rPr>
          <w:rFonts w:eastAsia="Calibri"/>
          <w:sz w:val="22"/>
          <w:szCs w:val="22"/>
        </w:rPr>
      </w:pPr>
      <w:r w:rsidRPr="005409A5">
        <w:rPr>
          <w:rFonts w:eastAsia="Calibri"/>
          <w:sz w:val="22"/>
          <w:szCs w:val="22"/>
        </w:rPr>
        <w:t>predlaže Županu utvrđivanje teksta javnog poziva za prikupljanje prijava za odobravanje sredstava,</w:t>
      </w:r>
    </w:p>
    <w:p w14:paraId="61B6A12A" w14:textId="74A627E5" w:rsidR="002C5E23" w:rsidRDefault="002C5E23" w:rsidP="00410A2B">
      <w:pPr>
        <w:pStyle w:val="Bezproreda"/>
        <w:numPr>
          <w:ilvl w:val="0"/>
          <w:numId w:val="20"/>
        </w:numPr>
        <w:ind w:left="709" w:hanging="709"/>
        <w:rPr>
          <w:rFonts w:eastAsia="Calibri"/>
          <w:sz w:val="22"/>
          <w:szCs w:val="22"/>
        </w:rPr>
      </w:pPr>
      <w:r w:rsidRPr="005409A5">
        <w:rPr>
          <w:rFonts w:eastAsia="Calibri"/>
          <w:sz w:val="22"/>
          <w:szCs w:val="22"/>
        </w:rPr>
        <w:t>razmatra podnesene prijave, utvrđuje njihovu pravodobnost i potpunost te ispunjavanje uvjeta za odobravanje sredstava,</w:t>
      </w:r>
    </w:p>
    <w:p w14:paraId="49D370F1" w14:textId="77777777" w:rsidR="00C65065" w:rsidRPr="005409A5" w:rsidRDefault="00C65065" w:rsidP="00410A2B">
      <w:pPr>
        <w:pStyle w:val="Bezproreda"/>
        <w:numPr>
          <w:ilvl w:val="0"/>
          <w:numId w:val="20"/>
        </w:numPr>
        <w:ind w:left="709" w:hanging="709"/>
        <w:rPr>
          <w:rFonts w:eastAsia="Calibri"/>
          <w:sz w:val="22"/>
          <w:szCs w:val="22"/>
        </w:rPr>
      </w:pPr>
      <w:r w:rsidRPr="005409A5">
        <w:rPr>
          <w:rFonts w:eastAsia="Calibri"/>
          <w:sz w:val="22"/>
          <w:szCs w:val="22"/>
        </w:rPr>
        <w:t>ocjenjuje i vrednuje podnesene prijave za kapitalno ulaganje u sportske objekte i terene,</w:t>
      </w:r>
    </w:p>
    <w:p w14:paraId="7596414F" w14:textId="26D32259" w:rsidR="002C5E23" w:rsidRPr="005409A5" w:rsidRDefault="002C5E23" w:rsidP="00410A2B">
      <w:pPr>
        <w:pStyle w:val="Bezproreda"/>
        <w:numPr>
          <w:ilvl w:val="0"/>
          <w:numId w:val="20"/>
        </w:numPr>
        <w:ind w:left="709" w:hanging="709"/>
        <w:rPr>
          <w:rFonts w:eastAsia="Calibri"/>
          <w:sz w:val="22"/>
          <w:szCs w:val="22"/>
        </w:rPr>
      </w:pPr>
      <w:r w:rsidRPr="005409A5">
        <w:rPr>
          <w:rFonts w:eastAsia="Calibri"/>
          <w:sz w:val="22"/>
          <w:szCs w:val="22"/>
        </w:rPr>
        <w:t>obavještava pisanim putem prijavitelje čije prijave ne zadovoljavaju propisane uvjete natječaja,</w:t>
      </w:r>
    </w:p>
    <w:p w14:paraId="63C6CD0A" w14:textId="17E66BF4" w:rsidR="002C5E23" w:rsidRPr="005409A5" w:rsidRDefault="002C5E23" w:rsidP="00410A2B">
      <w:pPr>
        <w:pStyle w:val="Bezproreda"/>
        <w:numPr>
          <w:ilvl w:val="0"/>
          <w:numId w:val="20"/>
        </w:numPr>
        <w:ind w:left="709" w:hanging="709"/>
        <w:rPr>
          <w:rFonts w:eastAsia="Calibri"/>
          <w:sz w:val="22"/>
          <w:szCs w:val="22"/>
        </w:rPr>
      </w:pPr>
      <w:r w:rsidRPr="005409A5">
        <w:rPr>
          <w:rFonts w:eastAsia="Calibri"/>
          <w:sz w:val="22"/>
          <w:szCs w:val="22"/>
        </w:rPr>
        <w:t>predlaže Županu donošenje Plana raspodjele sredstava za sufinanciranje kapitalnih ulaganja u sportske objekte i terene</w:t>
      </w:r>
      <w:r w:rsidR="00295890" w:rsidRPr="005409A5">
        <w:rPr>
          <w:rFonts w:eastAsia="Calibri"/>
          <w:sz w:val="22"/>
          <w:szCs w:val="22"/>
        </w:rPr>
        <w:t xml:space="preserve"> te</w:t>
      </w:r>
    </w:p>
    <w:p w14:paraId="21AD4A1A" w14:textId="1D28F830" w:rsidR="002C5E23" w:rsidRPr="005409A5" w:rsidRDefault="002C5E23" w:rsidP="00410A2B">
      <w:pPr>
        <w:pStyle w:val="Bezproreda"/>
        <w:numPr>
          <w:ilvl w:val="0"/>
          <w:numId w:val="20"/>
        </w:numPr>
        <w:ind w:left="709" w:hanging="709"/>
        <w:rPr>
          <w:rFonts w:eastAsia="Calibri"/>
          <w:sz w:val="22"/>
          <w:szCs w:val="22"/>
        </w:rPr>
      </w:pPr>
      <w:r w:rsidRPr="005409A5">
        <w:rPr>
          <w:rFonts w:eastAsia="Calibri"/>
          <w:sz w:val="22"/>
          <w:szCs w:val="22"/>
        </w:rPr>
        <w:t>druge poslove utvrđene ovom Odlukom.</w:t>
      </w:r>
    </w:p>
    <w:p w14:paraId="1000985F" w14:textId="7DC83253" w:rsidR="002C5E23" w:rsidRPr="005409A5" w:rsidRDefault="002C5E23" w:rsidP="002C5E23">
      <w:pPr>
        <w:pStyle w:val="Bezproreda"/>
        <w:rPr>
          <w:rFonts w:eastAsia="Calibri"/>
          <w:sz w:val="22"/>
          <w:szCs w:val="22"/>
        </w:rPr>
      </w:pPr>
    </w:p>
    <w:p w14:paraId="01E22E96" w14:textId="1DC5D439" w:rsidR="002C5E23" w:rsidRPr="005409A5" w:rsidRDefault="00410A2B" w:rsidP="002C5E23">
      <w:pPr>
        <w:pStyle w:val="Bezproreda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lastRenderedPageBreak/>
        <w:tab/>
      </w:r>
      <w:r w:rsidR="00F50622" w:rsidRPr="005409A5">
        <w:rPr>
          <w:rFonts w:eastAsia="Calibri"/>
          <w:sz w:val="22"/>
          <w:szCs w:val="22"/>
        </w:rPr>
        <w:t>Prijavitelji</w:t>
      </w:r>
      <w:r w:rsidR="002C5E23" w:rsidRPr="005409A5">
        <w:rPr>
          <w:rFonts w:eastAsia="Calibri"/>
          <w:sz w:val="22"/>
          <w:szCs w:val="22"/>
        </w:rPr>
        <w:t xml:space="preserve"> koj</w:t>
      </w:r>
      <w:r w:rsidR="00F50622" w:rsidRPr="005409A5">
        <w:rPr>
          <w:rFonts w:eastAsia="Calibri"/>
          <w:sz w:val="22"/>
          <w:szCs w:val="22"/>
        </w:rPr>
        <w:t>i</w:t>
      </w:r>
      <w:r w:rsidR="002C5E23" w:rsidRPr="005409A5">
        <w:rPr>
          <w:rFonts w:eastAsia="Calibri"/>
          <w:sz w:val="22"/>
          <w:szCs w:val="22"/>
        </w:rPr>
        <w:t xml:space="preserve"> ne ispunjava</w:t>
      </w:r>
      <w:r w:rsidR="00F50622" w:rsidRPr="005409A5">
        <w:rPr>
          <w:rFonts w:eastAsia="Calibri"/>
          <w:sz w:val="22"/>
          <w:szCs w:val="22"/>
        </w:rPr>
        <w:t>ju</w:t>
      </w:r>
      <w:r w:rsidR="002C5E23" w:rsidRPr="005409A5">
        <w:rPr>
          <w:rFonts w:eastAsia="Calibri"/>
          <w:sz w:val="22"/>
          <w:szCs w:val="22"/>
        </w:rPr>
        <w:t xml:space="preserve"> propisane uvjete natječaja mo</w:t>
      </w:r>
      <w:r w:rsidR="00F50622" w:rsidRPr="005409A5">
        <w:rPr>
          <w:rFonts w:eastAsia="Calibri"/>
          <w:sz w:val="22"/>
          <w:szCs w:val="22"/>
        </w:rPr>
        <w:t>gu</w:t>
      </w:r>
      <w:r w:rsidR="002C5E23" w:rsidRPr="005409A5">
        <w:rPr>
          <w:rFonts w:eastAsia="Calibri"/>
          <w:sz w:val="22"/>
          <w:szCs w:val="22"/>
        </w:rPr>
        <w:t xml:space="preserve"> u roku od 8 dana od primitka pisane obavijesti uložiti prigovor na odluku </w:t>
      </w:r>
      <w:r w:rsidR="002C5E23" w:rsidRPr="006D5060">
        <w:rPr>
          <w:rFonts w:eastAsia="Calibri"/>
          <w:sz w:val="22"/>
          <w:szCs w:val="22"/>
        </w:rPr>
        <w:t xml:space="preserve">iz stavka 3. podstavka 3. ovog članka. </w:t>
      </w:r>
      <w:r w:rsidR="002C5E23" w:rsidRPr="005409A5">
        <w:rPr>
          <w:rFonts w:eastAsia="Calibri"/>
          <w:sz w:val="22"/>
          <w:szCs w:val="22"/>
        </w:rPr>
        <w:t>O prigovoru odlučuje Župan u roku od 8 dana od dana primitka prigovora.</w:t>
      </w:r>
    </w:p>
    <w:p w14:paraId="5D21DB33" w14:textId="77777777" w:rsidR="002C5E23" w:rsidRPr="005409A5" w:rsidRDefault="002C5E23" w:rsidP="002C5E23">
      <w:pPr>
        <w:pStyle w:val="Bezproreda"/>
        <w:rPr>
          <w:rFonts w:eastAsia="Calibri"/>
          <w:sz w:val="22"/>
          <w:szCs w:val="22"/>
        </w:rPr>
      </w:pPr>
    </w:p>
    <w:p w14:paraId="76E321E5" w14:textId="3235DDFD" w:rsidR="002C5E23" w:rsidRPr="005409A5" w:rsidRDefault="00410A2B" w:rsidP="002C5E23">
      <w:pPr>
        <w:pStyle w:val="Bezproreda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 w:rsidR="002C5E23" w:rsidRPr="005409A5">
        <w:rPr>
          <w:rFonts w:eastAsia="Calibri"/>
          <w:sz w:val="22"/>
          <w:szCs w:val="22"/>
        </w:rPr>
        <w:t xml:space="preserve">Postupak ocjene i vrednovanja prijavljenog projekta za sufinanciranje kapitalnog ulaganja u  sportske objekte i terene provodi se primjenom </w:t>
      </w:r>
      <w:r w:rsidR="0037567C" w:rsidRPr="005409A5">
        <w:rPr>
          <w:rFonts w:eastAsia="Calibri"/>
          <w:sz w:val="22"/>
          <w:szCs w:val="22"/>
        </w:rPr>
        <w:t>propisanog obrasca.</w:t>
      </w:r>
    </w:p>
    <w:p w14:paraId="57920CE6" w14:textId="77777777" w:rsidR="00410A2B" w:rsidRDefault="00410A2B" w:rsidP="002C5E23">
      <w:pPr>
        <w:ind w:firstLine="708"/>
        <w:jc w:val="left"/>
        <w:rPr>
          <w:rFonts w:eastAsia="Calibri"/>
          <w:sz w:val="22"/>
          <w:szCs w:val="22"/>
        </w:rPr>
      </w:pPr>
    </w:p>
    <w:p w14:paraId="28EA4018" w14:textId="1905B32A" w:rsidR="002C5E23" w:rsidRPr="005409A5" w:rsidRDefault="002C5E23" w:rsidP="00410A2B">
      <w:pPr>
        <w:jc w:val="center"/>
        <w:rPr>
          <w:rFonts w:eastAsia="Calibri"/>
          <w:sz w:val="22"/>
          <w:szCs w:val="22"/>
        </w:rPr>
      </w:pPr>
      <w:r w:rsidRPr="005409A5">
        <w:rPr>
          <w:rFonts w:eastAsia="Calibri"/>
          <w:sz w:val="22"/>
          <w:szCs w:val="22"/>
        </w:rPr>
        <w:t>Članak 1</w:t>
      </w:r>
      <w:r w:rsidR="00AB09A4" w:rsidRPr="005409A5">
        <w:rPr>
          <w:rFonts w:eastAsia="Calibri"/>
          <w:sz w:val="22"/>
          <w:szCs w:val="22"/>
        </w:rPr>
        <w:t>1</w:t>
      </w:r>
      <w:r w:rsidRPr="005409A5">
        <w:rPr>
          <w:rFonts w:eastAsia="Calibri"/>
          <w:sz w:val="22"/>
          <w:szCs w:val="22"/>
        </w:rPr>
        <w:t>.</w:t>
      </w:r>
    </w:p>
    <w:p w14:paraId="3DA9A24D" w14:textId="77777777" w:rsidR="002C5E23" w:rsidRPr="005409A5" w:rsidRDefault="002C5E23" w:rsidP="002C5E23">
      <w:pPr>
        <w:ind w:firstLine="708"/>
        <w:jc w:val="left"/>
        <w:rPr>
          <w:rFonts w:eastAsia="Calibri"/>
          <w:sz w:val="22"/>
          <w:szCs w:val="22"/>
        </w:rPr>
      </w:pPr>
    </w:p>
    <w:p w14:paraId="2FC43CB0" w14:textId="2CD2CC40" w:rsidR="002C5E23" w:rsidRPr="005409A5" w:rsidRDefault="00410A2B" w:rsidP="002C5E23">
      <w:pPr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 w:rsidR="002C5E23" w:rsidRPr="005409A5">
        <w:rPr>
          <w:rFonts w:eastAsia="Calibri"/>
          <w:sz w:val="22"/>
          <w:szCs w:val="22"/>
        </w:rPr>
        <w:t>Povjerenstvo radi na sjednicama koje saziva predsjednik Povjerenstva.</w:t>
      </w:r>
    </w:p>
    <w:p w14:paraId="1659082D" w14:textId="77777777" w:rsidR="002C5E23" w:rsidRPr="005409A5" w:rsidRDefault="002C5E23" w:rsidP="002C5E23">
      <w:pPr>
        <w:ind w:firstLine="708"/>
        <w:rPr>
          <w:rFonts w:eastAsia="Calibri"/>
          <w:sz w:val="22"/>
          <w:szCs w:val="22"/>
        </w:rPr>
      </w:pPr>
    </w:p>
    <w:p w14:paraId="709B70D3" w14:textId="4C244826" w:rsidR="002C5E23" w:rsidRPr="005409A5" w:rsidRDefault="00410A2B" w:rsidP="002C5E23">
      <w:pPr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 w:rsidR="002C5E23" w:rsidRPr="005409A5">
        <w:rPr>
          <w:rFonts w:eastAsia="Calibri"/>
          <w:sz w:val="22"/>
          <w:szCs w:val="22"/>
        </w:rPr>
        <w:t>Povjerenstvo odlučuje većinom glasova ukupnog broja članova.</w:t>
      </w:r>
    </w:p>
    <w:p w14:paraId="16443DA0" w14:textId="77777777" w:rsidR="002C5E23" w:rsidRPr="005409A5" w:rsidRDefault="002C5E23" w:rsidP="002C5E23">
      <w:pPr>
        <w:ind w:firstLine="708"/>
        <w:rPr>
          <w:rFonts w:eastAsia="Calibri"/>
          <w:sz w:val="22"/>
          <w:szCs w:val="22"/>
        </w:rPr>
      </w:pPr>
    </w:p>
    <w:p w14:paraId="52FCD70D" w14:textId="7C76039C" w:rsidR="002C5E23" w:rsidRPr="005409A5" w:rsidRDefault="00410A2B" w:rsidP="002C5E23">
      <w:pPr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 w:rsidR="002C5E23" w:rsidRPr="005409A5">
        <w:rPr>
          <w:rFonts w:eastAsia="Calibri"/>
          <w:sz w:val="22"/>
          <w:szCs w:val="22"/>
        </w:rPr>
        <w:t>Ukoliko bi u odlučivanju o odobravanju sredstava član Povjerenstva zbog imenovanog ili drugog osobnog interesa bio u sukobu interesa prema pravilima propisanima za sukob interesa službenika ili namještenika u lokalnoj i područnoj (regionalnoj) samoupravi, dužan je o tome izvijestiti predsjednika Povjerenstva te će biti izuzet iz rada i odlučivanja Povjerenstva po tom pitanju.</w:t>
      </w:r>
    </w:p>
    <w:p w14:paraId="48D2E2D7" w14:textId="77777777" w:rsidR="002C5E23" w:rsidRPr="005409A5" w:rsidRDefault="002C5E23" w:rsidP="002C5E23">
      <w:pPr>
        <w:ind w:firstLine="708"/>
        <w:rPr>
          <w:rFonts w:eastAsia="Calibri"/>
          <w:sz w:val="22"/>
          <w:szCs w:val="22"/>
        </w:rPr>
      </w:pPr>
    </w:p>
    <w:p w14:paraId="6C59A476" w14:textId="69E22BCB" w:rsidR="00295890" w:rsidRPr="005409A5" w:rsidRDefault="00410A2B" w:rsidP="006B7419">
      <w:pPr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 w:rsidR="002C5E23" w:rsidRPr="005409A5">
        <w:rPr>
          <w:rFonts w:eastAsia="Calibri"/>
          <w:sz w:val="22"/>
          <w:szCs w:val="22"/>
        </w:rPr>
        <w:t>Povjerenstvo o svom radu vodi zapisnik.</w:t>
      </w:r>
      <w:r w:rsidR="005D1028" w:rsidRPr="005409A5">
        <w:rPr>
          <w:rFonts w:eastAsia="Calibri"/>
          <w:sz w:val="22"/>
          <w:szCs w:val="22"/>
        </w:rPr>
        <w:t xml:space="preserve"> </w:t>
      </w:r>
      <w:r w:rsidR="002C5E23" w:rsidRPr="005409A5">
        <w:rPr>
          <w:rFonts w:eastAsia="Calibri"/>
          <w:sz w:val="22"/>
          <w:szCs w:val="22"/>
        </w:rPr>
        <w:t>Stručne i administrativne poslove za Povjerenstvo obavlja županijsko upravno tijelo nadležno za poslove sporta.</w:t>
      </w:r>
    </w:p>
    <w:p w14:paraId="1B01B0C6" w14:textId="77777777" w:rsidR="00295890" w:rsidRPr="005409A5" w:rsidRDefault="00295890" w:rsidP="002C5E23">
      <w:pPr>
        <w:ind w:firstLine="708"/>
        <w:rPr>
          <w:rFonts w:eastAsia="Calibri"/>
          <w:sz w:val="22"/>
          <w:szCs w:val="22"/>
        </w:rPr>
      </w:pPr>
    </w:p>
    <w:p w14:paraId="4D5F9E36" w14:textId="1C5A1E65" w:rsidR="002C5E23" w:rsidRPr="005409A5" w:rsidRDefault="00AB09A4" w:rsidP="00410A2B">
      <w:pPr>
        <w:jc w:val="center"/>
        <w:rPr>
          <w:rFonts w:eastAsia="Calibri"/>
          <w:sz w:val="22"/>
          <w:szCs w:val="22"/>
        </w:rPr>
      </w:pPr>
      <w:r w:rsidRPr="005409A5">
        <w:rPr>
          <w:rFonts w:eastAsia="Calibri"/>
          <w:sz w:val="22"/>
          <w:szCs w:val="22"/>
        </w:rPr>
        <w:t>Članak 12</w:t>
      </w:r>
      <w:r w:rsidR="002C5E23" w:rsidRPr="005409A5">
        <w:rPr>
          <w:rFonts w:eastAsia="Calibri"/>
          <w:sz w:val="22"/>
          <w:szCs w:val="22"/>
        </w:rPr>
        <w:t>.</w:t>
      </w:r>
    </w:p>
    <w:p w14:paraId="68455B93" w14:textId="77777777" w:rsidR="002C5E23" w:rsidRPr="005409A5" w:rsidRDefault="002C5E23" w:rsidP="002C5E23">
      <w:pPr>
        <w:ind w:firstLine="708"/>
        <w:rPr>
          <w:rFonts w:eastAsia="Calibri"/>
          <w:sz w:val="22"/>
          <w:szCs w:val="22"/>
        </w:rPr>
      </w:pPr>
    </w:p>
    <w:p w14:paraId="47D70E10" w14:textId="6BC37E4F" w:rsidR="002C5E23" w:rsidRPr="005409A5" w:rsidRDefault="00410A2B" w:rsidP="002C5E23">
      <w:pPr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 w:rsidR="002C5E23" w:rsidRPr="005409A5">
        <w:rPr>
          <w:rFonts w:eastAsia="Calibri"/>
          <w:sz w:val="22"/>
          <w:szCs w:val="22"/>
        </w:rPr>
        <w:t xml:space="preserve">O odobravanju sredstava odlučuje Župan na prijedlog Povjerenstva donošenjem Plana raspodjele sredstava za sufinanciranje kapitalnih ulaganja u sportske objekte i terene u okviru sredstava osiguranih Županijskim proračunom za tekuću godinu za tu namjenu. </w:t>
      </w:r>
    </w:p>
    <w:p w14:paraId="204358BA" w14:textId="77777777" w:rsidR="002C5E23" w:rsidRPr="005409A5" w:rsidRDefault="002C5E23" w:rsidP="002C5E23">
      <w:pPr>
        <w:ind w:firstLine="708"/>
        <w:rPr>
          <w:rFonts w:eastAsia="Calibri"/>
          <w:sz w:val="22"/>
          <w:szCs w:val="22"/>
        </w:rPr>
      </w:pPr>
    </w:p>
    <w:p w14:paraId="52AF9409" w14:textId="14B9A476" w:rsidR="002C5E23" w:rsidRPr="005409A5" w:rsidRDefault="00410A2B" w:rsidP="002C5E23">
      <w:pPr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 w:rsidR="002C5E23" w:rsidRPr="005409A5">
        <w:rPr>
          <w:rFonts w:eastAsia="Calibri"/>
          <w:sz w:val="22"/>
          <w:szCs w:val="22"/>
        </w:rPr>
        <w:t xml:space="preserve">Planom iz stavka 1. utvrđuju se udruge </w:t>
      </w:r>
      <w:r w:rsidR="005D0573" w:rsidRPr="005409A5">
        <w:rPr>
          <w:rFonts w:eastAsia="Calibri"/>
          <w:sz w:val="22"/>
          <w:szCs w:val="22"/>
        </w:rPr>
        <w:t xml:space="preserve">i jedinice lokalne samouprave </w:t>
      </w:r>
      <w:r w:rsidR="002C5E23" w:rsidRPr="005409A5">
        <w:rPr>
          <w:rFonts w:eastAsia="Calibri"/>
          <w:sz w:val="22"/>
          <w:szCs w:val="22"/>
        </w:rPr>
        <w:t>kojima su sredstva odobrena te kapitalna ulaganja u sportske objekte i terene za čije se sufinanciranje odobravaju sredstva kao i iznos odobrenih sredstava.</w:t>
      </w:r>
    </w:p>
    <w:p w14:paraId="74EA6400" w14:textId="77777777" w:rsidR="0001281B" w:rsidRPr="005409A5" w:rsidRDefault="0001281B" w:rsidP="002C5E23">
      <w:pPr>
        <w:rPr>
          <w:rFonts w:eastAsia="Calibri"/>
          <w:sz w:val="22"/>
          <w:szCs w:val="22"/>
        </w:rPr>
      </w:pPr>
    </w:p>
    <w:p w14:paraId="0646382E" w14:textId="2A3FE037" w:rsidR="002C5E23" w:rsidRPr="005409A5" w:rsidRDefault="00410A2B" w:rsidP="002C5E23">
      <w:pPr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 w:rsidR="002C5E23" w:rsidRPr="005409A5">
        <w:rPr>
          <w:rFonts w:eastAsia="Calibri"/>
          <w:sz w:val="22"/>
          <w:szCs w:val="22"/>
        </w:rPr>
        <w:t xml:space="preserve">Plan iz stavka 1. </w:t>
      </w:r>
      <w:r w:rsidR="006D5060">
        <w:rPr>
          <w:rFonts w:eastAsia="Calibri"/>
          <w:sz w:val="22"/>
          <w:szCs w:val="22"/>
        </w:rPr>
        <w:t xml:space="preserve">ovog članka </w:t>
      </w:r>
      <w:r w:rsidR="002C5E23" w:rsidRPr="005409A5">
        <w:rPr>
          <w:rFonts w:eastAsia="Calibri"/>
          <w:sz w:val="22"/>
          <w:szCs w:val="22"/>
        </w:rPr>
        <w:t>obvezno se objavljuje na internetskim stranicama Županije najkasnije u roku od 8 dana od dana njegovog donošenja.</w:t>
      </w:r>
    </w:p>
    <w:p w14:paraId="4EE5EB2A" w14:textId="77777777" w:rsidR="002C5E23" w:rsidRPr="005409A5" w:rsidRDefault="002C5E23" w:rsidP="002C5E23">
      <w:pPr>
        <w:rPr>
          <w:rFonts w:eastAsia="Calibri"/>
          <w:sz w:val="22"/>
          <w:szCs w:val="22"/>
        </w:rPr>
      </w:pPr>
    </w:p>
    <w:p w14:paraId="657B9BC6" w14:textId="6F897365" w:rsidR="002C5E23" w:rsidRPr="005409A5" w:rsidRDefault="002C5E23" w:rsidP="00410A2B">
      <w:pPr>
        <w:jc w:val="center"/>
        <w:rPr>
          <w:rFonts w:eastAsia="Calibri"/>
          <w:sz w:val="22"/>
          <w:szCs w:val="22"/>
        </w:rPr>
      </w:pPr>
      <w:r w:rsidRPr="005409A5">
        <w:rPr>
          <w:rFonts w:eastAsia="Calibri"/>
          <w:sz w:val="22"/>
          <w:szCs w:val="22"/>
        </w:rPr>
        <w:t>Članak 1</w:t>
      </w:r>
      <w:r w:rsidR="00AB09A4" w:rsidRPr="005409A5">
        <w:rPr>
          <w:rFonts w:eastAsia="Calibri"/>
          <w:sz w:val="22"/>
          <w:szCs w:val="22"/>
        </w:rPr>
        <w:t>3</w:t>
      </w:r>
      <w:r w:rsidRPr="005409A5">
        <w:rPr>
          <w:rFonts w:eastAsia="Calibri"/>
          <w:sz w:val="22"/>
          <w:szCs w:val="22"/>
        </w:rPr>
        <w:t>.</w:t>
      </w:r>
    </w:p>
    <w:p w14:paraId="5213DBE3" w14:textId="77777777" w:rsidR="002C5E23" w:rsidRPr="005409A5" w:rsidRDefault="002C5E23" w:rsidP="002C5E23">
      <w:pPr>
        <w:rPr>
          <w:rFonts w:eastAsia="Calibri"/>
          <w:sz w:val="22"/>
          <w:szCs w:val="22"/>
        </w:rPr>
      </w:pPr>
    </w:p>
    <w:p w14:paraId="5EE76EF3" w14:textId="7BAD4347" w:rsidR="002C5E23" w:rsidRPr="005409A5" w:rsidRDefault="00410A2B" w:rsidP="002C5E23">
      <w:pPr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 w:rsidR="002C5E23" w:rsidRPr="005409A5">
        <w:rPr>
          <w:rFonts w:eastAsia="Calibri"/>
          <w:sz w:val="22"/>
          <w:szCs w:val="22"/>
        </w:rPr>
        <w:t>Podnositelj prijave kojem su odobrena sredstva za realizaciju kapitalnog ulaganja u sportske objekte i terene obavještava se o rezultatima odobravanja sredstava javnom objavom, a podnositelj prijave kojem nisu odobrena sredstva za realizaciju istih obavještava se putem elektroničke pošte u roku od 8 radnih dana od dana donošenja Plana raspodjele sredstava.</w:t>
      </w:r>
    </w:p>
    <w:p w14:paraId="6F985829" w14:textId="77777777" w:rsidR="002C5E23" w:rsidRPr="005409A5" w:rsidRDefault="002C5E23" w:rsidP="002C5E23">
      <w:pPr>
        <w:rPr>
          <w:rFonts w:eastAsia="Calibri"/>
          <w:sz w:val="22"/>
          <w:szCs w:val="22"/>
        </w:rPr>
      </w:pPr>
    </w:p>
    <w:p w14:paraId="427B0EB6" w14:textId="79396669" w:rsidR="002C5E23" w:rsidRPr="005409A5" w:rsidRDefault="00410A2B" w:rsidP="002C5E23">
      <w:pPr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 w:rsidR="002C5E23" w:rsidRPr="005409A5">
        <w:rPr>
          <w:rFonts w:eastAsia="Calibri"/>
          <w:sz w:val="22"/>
          <w:szCs w:val="22"/>
        </w:rPr>
        <w:t>Podnositelj prijave može uložiti prigovor na Plan iz članka 1</w:t>
      </w:r>
      <w:r w:rsidR="00573C81" w:rsidRPr="005409A5">
        <w:rPr>
          <w:rFonts w:eastAsia="Calibri"/>
          <w:sz w:val="22"/>
          <w:szCs w:val="22"/>
        </w:rPr>
        <w:t>2</w:t>
      </w:r>
      <w:r w:rsidR="002C5E23" w:rsidRPr="005409A5">
        <w:rPr>
          <w:rFonts w:eastAsia="Calibri"/>
          <w:sz w:val="22"/>
          <w:szCs w:val="22"/>
        </w:rPr>
        <w:t>. ove Odluke u roku od 8 radnih dana od dana javne objave istog, odnosno od primitka obavijesti elektroničkim putem iz stavka 1. ovog članka.</w:t>
      </w:r>
    </w:p>
    <w:p w14:paraId="05F032AA" w14:textId="77777777" w:rsidR="002C5E23" w:rsidRPr="005409A5" w:rsidRDefault="002C5E23" w:rsidP="002C5E23">
      <w:pPr>
        <w:rPr>
          <w:rFonts w:eastAsia="Calibri"/>
          <w:sz w:val="22"/>
          <w:szCs w:val="22"/>
        </w:rPr>
      </w:pPr>
    </w:p>
    <w:p w14:paraId="6AD44F5D" w14:textId="5F19BDF0" w:rsidR="002C5E23" w:rsidRDefault="00410A2B" w:rsidP="002C5E23">
      <w:pPr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 w:rsidR="002C5E23" w:rsidRPr="005409A5">
        <w:rPr>
          <w:rFonts w:eastAsia="Calibri"/>
          <w:sz w:val="22"/>
          <w:szCs w:val="22"/>
        </w:rPr>
        <w:t>O podnesenom prigovoru odlučuje Župan u roku od 8 dana od dana primitka prigovora.</w:t>
      </w:r>
    </w:p>
    <w:p w14:paraId="79989838" w14:textId="77777777" w:rsidR="00410A2B" w:rsidRPr="005409A5" w:rsidRDefault="00410A2B" w:rsidP="002C5E23">
      <w:pPr>
        <w:rPr>
          <w:rFonts w:eastAsia="Calibri"/>
          <w:sz w:val="22"/>
          <w:szCs w:val="22"/>
        </w:rPr>
      </w:pPr>
    </w:p>
    <w:p w14:paraId="01D6E88B" w14:textId="6E149C18" w:rsidR="002C5E23" w:rsidRPr="005409A5" w:rsidRDefault="002C5E23" w:rsidP="00410A2B">
      <w:pPr>
        <w:jc w:val="center"/>
        <w:rPr>
          <w:rFonts w:eastAsia="Calibri"/>
          <w:sz w:val="22"/>
          <w:szCs w:val="22"/>
        </w:rPr>
      </w:pPr>
      <w:r w:rsidRPr="005409A5">
        <w:rPr>
          <w:rFonts w:eastAsia="Calibri"/>
          <w:sz w:val="22"/>
          <w:szCs w:val="22"/>
        </w:rPr>
        <w:t>Članak 1</w:t>
      </w:r>
      <w:r w:rsidR="00AB09A4" w:rsidRPr="005409A5">
        <w:rPr>
          <w:rFonts w:eastAsia="Calibri"/>
          <w:sz w:val="22"/>
          <w:szCs w:val="22"/>
        </w:rPr>
        <w:t>4</w:t>
      </w:r>
      <w:r w:rsidRPr="005409A5">
        <w:rPr>
          <w:rFonts w:eastAsia="Calibri"/>
          <w:sz w:val="22"/>
          <w:szCs w:val="22"/>
        </w:rPr>
        <w:t>.</w:t>
      </w:r>
    </w:p>
    <w:p w14:paraId="2CA3CA6E" w14:textId="77777777" w:rsidR="002C5E23" w:rsidRPr="005409A5" w:rsidRDefault="002C5E23" w:rsidP="002C5E23">
      <w:pPr>
        <w:ind w:firstLine="708"/>
        <w:rPr>
          <w:rFonts w:eastAsia="Calibri"/>
          <w:sz w:val="22"/>
          <w:szCs w:val="22"/>
        </w:rPr>
      </w:pPr>
    </w:p>
    <w:p w14:paraId="7A6A2778" w14:textId="5243BB7A" w:rsidR="002C5E23" w:rsidRPr="005409A5" w:rsidRDefault="00410A2B" w:rsidP="00410A2B">
      <w:pPr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 w:rsidR="002C5E23" w:rsidRPr="005409A5">
        <w:rPr>
          <w:rFonts w:eastAsia="Calibri"/>
          <w:sz w:val="22"/>
          <w:szCs w:val="22"/>
        </w:rPr>
        <w:t>S korisnikom sredstava zaključuje se ugovor. Ugovorom se uređuju međusobna prava i obveze korisnika i Županije.</w:t>
      </w:r>
    </w:p>
    <w:p w14:paraId="55791CC1" w14:textId="3194249A" w:rsidR="002C5E23" w:rsidRPr="005409A5" w:rsidRDefault="00410A2B" w:rsidP="002C5E23">
      <w:pPr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 w:rsidR="002C5E23" w:rsidRPr="005409A5">
        <w:rPr>
          <w:rFonts w:eastAsia="Calibri"/>
          <w:sz w:val="22"/>
          <w:szCs w:val="22"/>
        </w:rPr>
        <w:t xml:space="preserve">Ugovor osobito sadrži odredbe u kojima ugovorne strane specificiraju naziv kapitalnog ulaganja u sportske objekte i terene, iznos do kojeg Županija preuzima obvezu sufinanciranja, opis svih aktivnosti koje je korisnik dužan provesti, uvjete prihvaćanja troškova i plaćanja, obvezu dostave opisnog i financijskog izvješća o izvršenju, rokove za pojedinu obvezu korisnika, odredbe o nadzoru i financijskoj </w:t>
      </w:r>
      <w:r w:rsidR="002C5E23" w:rsidRPr="005409A5">
        <w:rPr>
          <w:rFonts w:eastAsia="Calibri"/>
          <w:sz w:val="22"/>
          <w:szCs w:val="22"/>
        </w:rPr>
        <w:lastRenderedPageBreak/>
        <w:t>provjeri na licu mjesta i obvezi povrata sredstava, obvezu korisnika financiranja da objavi činjenicu da je davatelj financijskih sredstava financirao ili sufinancirao kapitalno ulaganje u sportske objekte i terene.</w:t>
      </w:r>
    </w:p>
    <w:p w14:paraId="18F41192" w14:textId="1B4CFBF1" w:rsidR="002C5E23" w:rsidRPr="005409A5" w:rsidRDefault="002C5E23" w:rsidP="00410A2B">
      <w:pPr>
        <w:jc w:val="center"/>
        <w:rPr>
          <w:rFonts w:eastAsia="Calibri"/>
          <w:sz w:val="22"/>
          <w:szCs w:val="22"/>
        </w:rPr>
      </w:pPr>
      <w:r w:rsidRPr="005409A5">
        <w:rPr>
          <w:rFonts w:eastAsia="Calibri"/>
          <w:sz w:val="22"/>
          <w:szCs w:val="22"/>
        </w:rPr>
        <w:t>Članak 1</w:t>
      </w:r>
      <w:r w:rsidR="00AB09A4" w:rsidRPr="005409A5">
        <w:rPr>
          <w:rFonts w:eastAsia="Calibri"/>
          <w:sz w:val="22"/>
          <w:szCs w:val="22"/>
        </w:rPr>
        <w:t>5</w:t>
      </w:r>
      <w:r w:rsidRPr="005409A5">
        <w:rPr>
          <w:rFonts w:eastAsia="Calibri"/>
          <w:sz w:val="22"/>
          <w:szCs w:val="22"/>
        </w:rPr>
        <w:t>.</w:t>
      </w:r>
    </w:p>
    <w:p w14:paraId="6652CC4D" w14:textId="77777777" w:rsidR="002C5E23" w:rsidRPr="005409A5" w:rsidRDefault="002C5E23" w:rsidP="002C5E23">
      <w:pPr>
        <w:ind w:firstLine="708"/>
        <w:rPr>
          <w:rFonts w:eastAsia="Calibri"/>
          <w:sz w:val="22"/>
          <w:szCs w:val="22"/>
        </w:rPr>
      </w:pPr>
    </w:p>
    <w:p w14:paraId="1174A401" w14:textId="07B87CD1" w:rsidR="002C5E23" w:rsidRPr="005409A5" w:rsidRDefault="00410A2B" w:rsidP="00A66C33">
      <w:pPr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 w:rsidR="002C5E23" w:rsidRPr="005409A5">
        <w:rPr>
          <w:rFonts w:eastAsia="Calibri"/>
          <w:sz w:val="22"/>
          <w:szCs w:val="22"/>
        </w:rPr>
        <w:t>Korisnici sredstava obvezni su elektroničkim putem ili u papirnatom obliku izvijestiti davatelja sredstava o njihovom korištenju podnošenjem potpisanog i ovjerenog opisnog i financijskog izvješća o namjenskom trošenju sredstava prema propisanim obrascima i u propisanim rokovima.</w:t>
      </w:r>
    </w:p>
    <w:p w14:paraId="42C481C5" w14:textId="77777777" w:rsidR="002C5E23" w:rsidRPr="005409A5" w:rsidRDefault="002C5E23" w:rsidP="002C5E23">
      <w:pPr>
        <w:ind w:firstLine="708"/>
        <w:rPr>
          <w:rFonts w:eastAsia="Calibri"/>
          <w:sz w:val="22"/>
          <w:szCs w:val="22"/>
        </w:rPr>
      </w:pPr>
    </w:p>
    <w:p w14:paraId="07B34061" w14:textId="47FBB396" w:rsidR="002C5E23" w:rsidRPr="005409A5" w:rsidRDefault="00410A2B" w:rsidP="00A66C33">
      <w:pPr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 w:rsidR="002C5E23" w:rsidRPr="005409A5">
        <w:rPr>
          <w:rFonts w:eastAsia="Calibri"/>
          <w:sz w:val="22"/>
          <w:szCs w:val="22"/>
        </w:rPr>
        <w:t xml:space="preserve">U financijskom izvješću treba prikazati rashode </w:t>
      </w:r>
      <w:r w:rsidR="00E917BC" w:rsidRPr="005409A5">
        <w:rPr>
          <w:rFonts w:eastAsia="Calibri"/>
          <w:sz w:val="22"/>
          <w:szCs w:val="22"/>
        </w:rPr>
        <w:t>sredstava koji su dodijeljeni iz Proračuna Osječko-baranjske županije</w:t>
      </w:r>
      <w:r w:rsidR="002C5E23" w:rsidRPr="005409A5">
        <w:rPr>
          <w:rFonts w:eastAsia="Calibri"/>
          <w:sz w:val="22"/>
          <w:szCs w:val="22"/>
        </w:rPr>
        <w:t xml:space="preserve"> za </w:t>
      </w:r>
      <w:r w:rsidR="00E917BC" w:rsidRPr="005409A5">
        <w:rPr>
          <w:rFonts w:eastAsia="Calibri"/>
          <w:sz w:val="22"/>
          <w:szCs w:val="22"/>
        </w:rPr>
        <w:t>navedenu</w:t>
      </w:r>
      <w:r w:rsidR="002C5E23" w:rsidRPr="005409A5">
        <w:rPr>
          <w:rFonts w:eastAsia="Calibri"/>
          <w:sz w:val="22"/>
          <w:szCs w:val="22"/>
        </w:rPr>
        <w:t xml:space="preserve"> namjenu</w:t>
      </w:r>
      <w:r w:rsidR="00E917BC" w:rsidRPr="005409A5">
        <w:rPr>
          <w:rFonts w:eastAsia="Calibri"/>
          <w:sz w:val="22"/>
          <w:szCs w:val="22"/>
        </w:rPr>
        <w:t>,</w:t>
      </w:r>
      <w:r w:rsidR="002C5E23" w:rsidRPr="005409A5">
        <w:rPr>
          <w:rFonts w:eastAsia="Calibri"/>
          <w:sz w:val="22"/>
          <w:szCs w:val="22"/>
        </w:rPr>
        <w:t xml:space="preserve"> </w:t>
      </w:r>
      <w:r w:rsidR="00E917BC" w:rsidRPr="005409A5">
        <w:rPr>
          <w:rFonts w:eastAsia="Calibri"/>
          <w:sz w:val="22"/>
          <w:szCs w:val="22"/>
        </w:rPr>
        <w:t>u</w:t>
      </w:r>
      <w:r w:rsidR="002C5E23" w:rsidRPr="005409A5">
        <w:rPr>
          <w:rFonts w:eastAsia="Calibri"/>
          <w:sz w:val="22"/>
          <w:szCs w:val="22"/>
        </w:rPr>
        <w:t xml:space="preserve">z </w:t>
      </w:r>
      <w:r w:rsidR="00E917BC" w:rsidRPr="005409A5">
        <w:rPr>
          <w:rFonts w:eastAsia="Calibri"/>
          <w:sz w:val="22"/>
          <w:szCs w:val="22"/>
        </w:rPr>
        <w:t>detaljno dokumentiranje svih troškova i priloge:</w:t>
      </w:r>
    </w:p>
    <w:p w14:paraId="6915C713" w14:textId="4FA9C762" w:rsidR="00D43531" w:rsidRPr="005409A5" w:rsidRDefault="00410A2B" w:rsidP="00410A2B">
      <w:pPr>
        <w:ind w:left="720" w:hanging="720"/>
        <w:rPr>
          <w:sz w:val="22"/>
          <w:szCs w:val="22"/>
          <w:lang w:eastAsia="hr-HR"/>
        </w:rPr>
      </w:pPr>
      <w:r>
        <w:rPr>
          <w:sz w:val="22"/>
          <w:szCs w:val="22"/>
          <w:lang w:eastAsia="hr-HR"/>
        </w:rPr>
        <w:t>-</w:t>
      </w:r>
      <w:r>
        <w:rPr>
          <w:sz w:val="22"/>
          <w:szCs w:val="22"/>
          <w:lang w:eastAsia="hr-HR"/>
        </w:rPr>
        <w:tab/>
      </w:r>
      <w:r w:rsidR="00D43531" w:rsidRPr="005409A5">
        <w:rPr>
          <w:sz w:val="22"/>
          <w:szCs w:val="22"/>
          <w:lang w:eastAsia="hr-HR"/>
        </w:rPr>
        <w:t xml:space="preserve">za bezgotovinska plaćanja: preslike računa (R1 ili R2) koji glase na </w:t>
      </w:r>
      <w:r w:rsidR="00FD131E" w:rsidRPr="005409A5">
        <w:rPr>
          <w:sz w:val="22"/>
          <w:szCs w:val="22"/>
          <w:lang w:eastAsia="hr-HR"/>
        </w:rPr>
        <w:t>Korisnika</w:t>
      </w:r>
      <w:r w:rsidR="00D43531" w:rsidRPr="005409A5">
        <w:rPr>
          <w:sz w:val="22"/>
          <w:szCs w:val="22"/>
          <w:lang w:eastAsia="hr-HR"/>
        </w:rPr>
        <w:t xml:space="preserve"> te pripadajuće bankovne izvode,</w:t>
      </w:r>
    </w:p>
    <w:p w14:paraId="56FC0946" w14:textId="3F52DFC1" w:rsidR="00D43531" w:rsidRPr="005409A5" w:rsidRDefault="00410A2B" w:rsidP="00410A2B">
      <w:pPr>
        <w:ind w:left="720" w:hanging="720"/>
        <w:rPr>
          <w:sz w:val="22"/>
          <w:szCs w:val="22"/>
          <w:lang w:eastAsia="hr-HR"/>
        </w:rPr>
      </w:pPr>
      <w:r>
        <w:rPr>
          <w:sz w:val="22"/>
          <w:szCs w:val="22"/>
          <w:lang w:eastAsia="hr-HR"/>
        </w:rPr>
        <w:t>-</w:t>
      </w:r>
      <w:r>
        <w:rPr>
          <w:sz w:val="22"/>
          <w:szCs w:val="22"/>
          <w:lang w:eastAsia="hr-HR"/>
        </w:rPr>
        <w:tab/>
      </w:r>
      <w:r w:rsidR="00D43531" w:rsidRPr="005409A5">
        <w:rPr>
          <w:sz w:val="22"/>
          <w:szCs w:val="22"/>
          <w:lang w:eastAsia="hr-HR"/>
        </w:rPr>
        <w:t xml:space="preserve">za gotovinska plaćanja: preslike računa (R1 ili R2) koji glase na </w:t>
      </w:r>
      <w:r w:rsidR="00FD131E" w:rsidRPr="005409A5">
        <w:rPr>
          <w:sz w:val="22"/>
          <w:szCs w:val="22"/>
          <w:lang w:eastAsia="hr-HR"/>
        </w:rPr>
        <w:t>Korisnika</w:t>
      </w:r>
      <w:r w:rsidR="00D43531" w:rsidRPr="005409A5">
        <w:rPr>
          <w:sz w:val="22"/>
          <w:szCs w:val="22"/>
          <w:lang w:eastAsia="hr-HR"/>
        </w:rPr>
        <w:t>, preslike isplatnica iz blagajne i blagajničkog izvješća,</w:t>
      </w:r>
    </w:p>
    <w:p w14:paraId="2DC29FBA" w14:textId="030404DB" w:rsidR="00EE7FF2" w:rsidRDefault="00410A2B" w:rsidP="00410A2B">
      <w:pPr>
        <w:ind w:left="720" w:hanging="720"/>
        <w:rPr>
          <w:sz w:val="22"/>
          <w:szCs w:val="22"/>
          <w:lang w:eastAsia="hr-HR"/>
        </w:rPr>
      </w:pPr>
      <w:r>
        <w:rPr>
          <w:sz w:val="22"/>
          <w:szCs w:val="22"/>
          <w:lang w:eastAsia="hr-HR"/>
        </w:rPr>
        <w:t>-</w:t>
      </w:r>
      <w:r>
        <w:rPr>
          <w:sz w:val="22"/>
          <w:szCs w:val="22"/>
          <w:lang w:eastAsia="hr-HR"/>
        </w:rPr>
        <w:tab/>
      </w:r>
      <w:r w:rsidR="00D43531" w:rsidRPr="005409A5">
        <w:rPr>
          <w:sz w:val="22"/>
          <w:szCs w:val="22"/>
          <w:lang w:eastAsia="hr-HR"/>
        </w:rPr>
        <w:t>ostalu dokumentaciju: preslike dokumenata na temelju kojih su obavljena plaćanja (ugovori, sporazumi, obračuni, otpremnice, radni nalozi, tehničke specifikacije) i slično.</w:t>
      </w:r>
    </w:p>
    <w:p w14:paraId="30022B2C" w14:textId="0E5F3537" w:rsidR="00295890" w:rsidRPr="005409A5" w:rsidRDefault="00295890" w:rsidP="00D43531">
      <w:pPr>
        <w:ind w:left="720"/>
        <w:rPr>
          <w:sz w:val="22"/>
          <w:szCs w:val="22"/>
          <w:lang w:eastAsia="hr-HR"/>
        </w:rPr>
      </w:pPr>
    </w:p>
    <w:p w14:paraId="2353AEBD" w14:textId="758925DE" w:rsidR="002C5E23" w:rsidRPr="005409A5" w:rsidRDefault="002C5E23" w:rsidP="00410A2B">
      <w:pPr>
        <w:jc w:val="center"/>
        <w:rPr>
          <w:rFonts w:eastAsia="Calibri"/>
          <w:sz w:val="22"/>
          <w:szCs w:val="22"/>
        </w:rPr>
      </w:pPr>
      <w:r w:rsidRPr="005409A5">
        <w:rPr>
          <w:rFonts w:eastAsia="Calibri"/>
          <w:sz w:val="22"/>
          <w:szCs w:val="22"/>
        </w:rPr>
        <w:t>Članak 1</w:t>
      </w:r>
      <w:r w:rsidR="00AB09A4" w:rsidRPr="005409A5">
        <w:rPr>
          <w:rFonts w:eastAsia="Calibri"/>
          <w:sz w:val="22"/>
          <w:szCs w:val="22"/>
        </w:rPr>
        <w:t>6</w:t>
      </w:r>
      <w:r w:rsidRPr="005409A5">
        <w:rPr>
          <w:rFonts w:eastAsia="Calibri"/>
          <w:sz w:val="22"/>
          <w:szCs w:val="22"/>
        </w:rPr>
        <w:t>.</w:t>
      </w:r>
    </w:p>
    <w:p w14:paraId="6FF0A0F5" w14:textId="77777777" w:rsidR="00B15739" w:rsidRPr="005409A5" w:rsidRDefault="00B15739" w:rsidP="002C5E23">
      <w:pPr>
        <w:ind w:firstLine="708"/>
        <w:rPr>
          <w:rFonts w:eastAsia="Calibri"/>
          <w:sz w:val="22"/>
          <w:szCs w:val="22"/>
        </w:rPr>
      </w:pPr>
    </w:p>
    <w:p w14:paraId="67432529" w14:textId="6A3827D8" w:rsidR="002C5E23" w:rsidRPr="005409A5" w:rsidRDefault="00410A2B" w:rsidP="00B15739">
      <w:pPr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 w:rsidR="002C5E23" w:rsidRPr="005409A5">
        <w:rPr>
          <w:rFonts w:eastAsia="Calibri"/>
          <w:sz w:val="22"/>
          <w:szCs w:val="22"/>
        </w:rPr>
        <w:t xml:space="preserve">Provedbu financiranog kapitalnog ulaganja u sportske objekte i terene prati i nadzire županijsko upravno tijelo nadležno za poslove sporta temeljem izvješća o provedbi, a po potrebi i kontrolom na licu mjesta. </w:t>
      </w:r>
    </w:p>
    <w:p w14:paraId="092D3306" w14:textId="075D6DCD" w:rsidR="002C5E23" w:rsidRPr="005409A5" w:rsidRDefault="00AB09A4" w:rsidP="00410A2B">
      <w:pPr>
        <w:jc w:val="center"/>
        <w:rPr>
          <w:rFonts w:eastAsia="Calibri"/>
          <w:sz w:val="22"/>
          <w:szCs w:val="22"/>
        </w:rPr>
      </w:pPr>
      <w:r w:rsidRPr="005409A5">
        <w:rPr>
          <w:rFonts w:eastAsia="Calibri"/>
          <w:sz w:val="22"/>
          <w:szCs w:val="22"/>
        </w:rPr>
        <w:t>Članak 17</w:t>
      </w:r>
      <w:r w:rsidR="002C5E23" w:rsidRPr="005409A5">
        <w:rPr>
          <w:rFonts w:eastAsia="Calibri"/>
          <w:sz w:val="22"/>
          <w:szCs w:val="22"/>
        </w:rPr>
        <w:t>.</w:t>
      </w:r>
    </w:p>
    <w:p w14:paraId="260B351D" w14:textId="77777777" w:rsidR="002C5E23" w:rsidRPr="005409A5" w:rsidRDefault="002C5E23" w:rsidP="002C5E23">
      <w:pPr>
        <w:ind w:firstLine="708"/>
        <w:rPr>
          <w:rFonts w:eastAsia="Calibri"/>
          <w:sz w:val="22"/>
          <w:szCs w:val="22"/>
        </w:rPr>
      </w:pPr>
    </w:p>
    <w:p w14:paraId="17015B66" w14:textId="77777777" w:rsidR="002C5E23" w:rsidRPr="005409A5" w:rsidRDefault="002C5E23" w:rsidP="002C5E23">
      <w:pPr>
        <w:ind w:firstLine="708"/>
        <w:rPr>
          <w:rFonts w:eastAsia="Calibri"/>
          <w:sz w:val="22"/>
          <w:szCs w:val="22"/>
        </w:rPr>
      </w:pPr>
      <w:r w:rsidRPr="005409A5">
        <w:rPr>
          <w:rFonts w:eastAsia="Calibri"/>
          <w:sz w:val="22"/>
          <w:szCs w:val="22"/>
        </w:rPr>
        <w:t>Odobrena sredstva korisnik sredstava može koristiti isključivo za realizaciju kapitalnog ulaganja u sportske objekte i terene utvrđenog ugovorom.</w:t>
      </w:r>
    </w:p>
    <w:p w14:paraId="2A1C24EF" w14:textId="77777777" w:rsidR="002C5E23" w:rsidRPr="005409A5" w:rsidRDefault="002C5E23" w:rsidP="002C5E23">
      <w:pPr>
        <w:ind w:firstLine="708"/>
        <w:rPr>
          <w:rFonts w:eastAsia="Calibri"/>
          <w:sz w:val="22"/>
          <w:szCs w:val="22"/>
        </w:rPr>
      </w:pPr>
    </w:p>
    <w:p w14:paraId="14C1A63D" w14:textId="2C59682B" w:rsidR="002C5E23" w:rsidRPr="005409A5" w:rsidRDefault="00E509CA" w:rsidP="002C5E23">
      <w:pPr>
        <w:ind w:firstLine="708"/>
        <w:rPr>
          <w:rFonts w:eastAsia="Calibri"/>
          <w:sz w:val="22"/>
          <w:szCs w:val="22"/>
        </w:rPr>
      </w:pPr>
      <w:r w:rsidRPr="005409A5">
        <w:rPr>
          <w:rFonts w:eastAsia="Calibri"/>
          <w:sz w:val="22"/>
          <w:szCs w:val="22"/>
        </w:rPr>
        <w:t xml:space="preserve">U slučaju da se ne dostavi Izvješće o utrošenim sredstvima ili </w:t>
      </w:r>
      <w:r w:rsidR="002C5E23" w:rsidRPr="005409A5">
        <w:rPr>
          <w:rFonts w:eastAsia="Calibri"/>
          <w:sz w:val="22"/>
          <w:szCs w:val="22"/>
        </w:rPr>
        <w:t>se utvrdi nenamjensko korištenje sredstava, korisnik sredstava u obvezi je nenamjenski utrošena sredstva vratiti u Županijski proračun u roku od 8 dana od dana zaprimanja zahtjeva Županije za povrat sredstava.</w:t>
      </w:r>
    </w:p>
    <w:p w14:paraId="64133B97" w14:textId="77777777" w:rsidR="002C5E23" w:rsidRPr="005409A5" w:rsidRDefault="002C5E23" w:rsidP="002C5E23">
      <w:pPr>
        <w:ind w:firstLine="708"/>
        <w:rPr>
          <w:rFonts w:eastAsia="Calibri"/>
          <w:sz w:val="22"/>
          <w:szCs w:val="22"/>
        </w:rPr>
      </w:pPr>
    </w:p>
    <w:p w14:paraId="50E1E9FE" w14:textId="77777777" w:rsidR="002C5E23" w:rsidRPr="005409A5" w:rsidRDefault="002C5E23" w:rsidP="002C5E23">
      <w:pPr>
        <w:ind w:firstLine="708"/>
        <w:rPr>
          <w:rFonts w:eastAsia="Calibri"/>
          <w:sz w:val="22"/>
          <w:szCs w:val="22"/>
        </w:rPr>
      </w:pPr>
      <w:r w:rsidRPr="005409A5">
        <w:rPr>
          <w:rFonts w:eastAsia="Calibri"/>
          <w:sz w:val="22"/>
          <w:szCs w:val="22"/>
        </w:rPr>
        <w:t>Korisnik potpore dužan je odobrena sredstva vratiti u Županijski proračun i u slučaju odustajanja od kapitalnog ulaganja u sportske objekte i terene za koji su sredstva odobrena u roku od 8 dana od dana zaprimanja zahtjeva Županije za povrat sredstava.</w:t>
      </w:r>
    </w:p>
    <w:p w14:paraId="05DAA2D3" w14:textId="77777777" w:rsidR="002C5E23" w:rsidRPr="005409A5" w:rsidRDefault="002C5E23" w:rsidP="002C5E23">
      <w:pPr>
        <w:ind w:firstLine="708"/>
        <w:rPr>
          <w:rFonts w:eastAsia="Calibri"/>
          <w:sz w:val="22"/>
          <w:szCs w:val="22"/>
        </w:rPr>
      </w:pPr>
    </w:p>
    <w:p w14:paraId="2FA51B32" w14:textId="46EC57CF" w:rsidR="002C5E23" w:rsidRPr="005409A5" w:rsidRDefault="00AB09A4" w:rsidP="00410A2B">
      <w:pPr>
        <w:jc w:val="center"/>
        <w:rPr>
          <w:rFonts w:eastAsia="Calibri"/>
          <w:sz w:val="22"/>
          <w:szCs w:val="22"/>
        </w:rPr>
      </w:pPr>
      <w:r w:rsidRPr="005409A5">
        <w:rPr>
          <w:rFonts w:eastAsia="Calibri"/>
          <w:sz w:val="22"/>
          <w:szCs w:val="22"/>
        </w:rPr>
        <w:t>Članak 18</w:t>
      </w:r>
      <w:r w:rsidR="002C5E23" w:rsidRPr="005409A5">
        <w:rPr>
          <w:rFonts w:eastAsia="Calibri"/>
          <w:sz w:val="22"/>
          <w:szCs w:val="22"/>
        </w:rPr>
        <w:t>.</w:t>
      </w:r>
    </w:p>
    <w:p w14:paraId="6C111CE3" w14:textId="7C97253A" w:rsidR="002C5E23" w:rsidRPr="005409A5" w:rsidRDefault="002C5E23" w:rsidP="002C5E23">
      <w:pPr>
        <w:ind w:firstLine="708"/>
        <w:rPr>
          <w:rFonts w:eastAsia="Calibri"/>
          <w:sz w:val="22"/>
          <w:szCs w:val="22"/>
        </w:rPr>
      </w:pPr>
    </w:p>
    <w:p w14:paraId="5B5B405D" w14:textId="77777777" w:rsidR="00A51FC5" w:rsidRPr="005409A5" w:rsidRDefault="002C5E23" w:rsidP="002C5E23">
      <w:pPr>
        <w:ind w:firstLine="708"/>
        <w:rPr>
          <w:rFonts w:eastAsia="Calibri"/>
          <w:sz w:val="22"/>
          <w:szCs w:val="22"/>
        </w:rPr>
      </w:pPr>
      <w:r w:rsidRPr="005409A5">
        <w:rPr>
          <w:rFonts w:eastAsia="Calibri"/>
          <w:sz w:val="22"/>
          <w:szCs w:val="22"/>
        </w:rPr>
        <w:t>Obrasci koji se koriste u provedbi postupka odobravanja sredstava temeljem ove Odluke su</w:t>
      </w:r>
      <w:r w:rsidR="00A51FC5" w:rsidRPr="005409A5">
        <w:rPr>
          <w:rFonts w:eastAsia="Calibri"/>
          <w:sz w:val="22"/>
          <w:szCs w:val="22"/>
        </w:rPr>
        <w:t>:</w:t>
      </w:r>
    </w:p>
    <w:p w14:paraId="50B5127E" w14:textId="2757450F" w:rsidR="002C5E23" w:rsidRPr="005409A5" w:rsidRDefault="002C5E23" w:rsidP="00410A2B">
      <w:pPr>
        <w:pStyle w:val="Odlomakpopisa"/>
        <w:numPr>
          <w:ilvl w:val="0"/>
          <w:numId w:val="19"/>
        </w:numPr>
        <w:ind w:left="709" w:hanging="709"/>
        <w:rPr>
          <w:rFonts w:eastAsia="Calibri"/>
          <w:sz w:val="22"/>
          <w:szCs w:val="22"/>
        </w:rPr>
      </w:pPr>
      <w:r w:rsidRPr="005409A5">
        <w:rPr>
          <w:rFonts w:eastAsia="Calibri"/>
          <w:sz w:val="22"/>
          <w:szCs w:val="22"/>
        </w:rPr>
        <w:t>Obrazac KAP 1</w:t>
      </w:r>
      <w:r w:rsidR="00997822" w:rsidRPr="005409A5">
        <w:rPr>
          <w:rFonts w:eastAsia="Calibri"/>
          <w:sz w:val="22"/>
          <w:szCs w:val="22"/>
        </w:rPr>
        <w:t xml:space="preserve"> -</w:t>
      </w:r>
      <w:r w:rsidR="00A51FC5" w:rsidRPr="005409A5">
        <w:rPr>
          <w:rFonts w:eastAsia="Calibri"/>
          <w:sz w:val="22"/>
          <w:szCs w:val="22"/>
        </w:rPr>
        <w:t xml:space="preserve"> </w:t>
      </w:r>
      <w:r w:rsidRPr="005409A5">
        <w:rPr>
          <w:rFonts w:eastAsia="Calibri"/>
          <w:sz w:val="22"/>
          <w:szCs w:val="22"/>
        </w:rPr>
        <w:t>Prijava za odobravanje sredstava iz Proračuna Osječko-baranjske županije</w:t>
      </w:r>
    </w:p>
    <w:p w14:paraId="4D935B1E" w14:textId="673B1C1C" w:rsidR="002C5E23" w:rsidRPr="005409A5" w:rsidRDefault="002C5E23" w:rsidP="00410A2B">
      <w:pPr>
        <w:pStyle w:val="Odlomakpopisa"/>
        <w:numPr>
          <w:ilvl w:val="0"/>
          <w:numId w:val="19"/>
        </w:numPr>
        <w:ind w:left="709" w:hanging="709"/>
        <w:rPr>
          <w:rFonts w:eastAsia="Calibri"/>
          <w:sz w:val="22"/>
          <w:szCs w:val="22"/>
        </w:rPr>
      </w:pPr>
      <w:r w:rsidRPr="005409A5">
        <w:rPr>
          <w:rFonts w:eastAsia="Calibri"/>
          <w:sz w:val="22"/>
          <w:szCs w:val="22"/>
        </w:rPr>
        <w:t xml:space="preserve">Obrazac KAP 2 </w:t>
      </w:r>
      <w:r w:rsidR="00410A2B">
        <w:rPr>
          <w:rFonts w:eastAsia="Calibri"/>
          <w:sz w:val="22"/>
          <w:szCs w:val="22"/>
        </w:rPr>
        <w:t>-</w:t>
      </w:r>
      <w:r w:rsidR="00A51FC5" w:rsidRPr="005409A5">
        <w:rPr>
          <w:rFonts w:eastAsia="Calibri"/>
          <w:sz w:val="22"/>
          <w:szCs w:val="22"/>
        </w:rPr>
        <w:t xml:space="preserve"> </w:t>
      </w:r>
      <w:r w:rsidRPr="005409A5">
        <w:rPr>
          <w:rFonts w:eastAsia="Calibri"/>
          <w:sz w:val="22"/>
          <w:szCs w:val="22"/>
        </w:rPr>
        <w:t>Financijski plan</w:t>
      </w:r>
    </w:p>
    <w:p w14:paraId="291B6498" w14:textId="12799EF2" w:rsidR="002C5E23" w:rsidRPr="005409A5" w:rsidRDefault="00E73A7C" w:rsidP="00410A2B">
      <w:pPr>
        <w:pStyle w:val="Odlomakpopisa"/>
        <w:numPr>
          <w:ilvl w:val="0"/>
          <w:numId w:val="19"/>
        </w:numPr>
        <w:ind w:left="709" w:hanging="709"/>
        <w:rPr>
          <w:rFonts w:eastAsia="Calibri"/>
          <w:sz w:val="22"/>
          <w:szCs w:val="22"/>
        </w:rPr>
      </w:pPr>
      <w:r w:rsidRPr="005409A5">
        <w:rPr>
          <w:rFonts w:eastAsia="Calibri"/>
          <w:sz w:val="22"/>
          <w:szCs w:val="22"/>
        </w:rPr>
        <w:t xml:space="preserve">Obrazac KAP 3 </w:t>
      </w:r>
      <w:r w:rsidR="00410A2B">
        <w:rPr>
          <w:rFonts w:eastAsia="Calibri"/>
          <w:sz w:val="22"/>
          <w:szCs w:val="22"/>
        </w:rPr>
        <w:t>-</w:t>
      </w:r>
      <w:r w:rsidR="00944DDC" w:rsidRPr="005409A5">
        <w:rPr>
          <w:rFonts w:eastAsia="Calibri"/>
          <w:sz w:val="22"/>
          <w:szCs w:val="22"/>
        </w:rPr>
        <w:t xml:space="preserve"> Vrednovanje </w:t>
      </w:r>
      <w:r w:rsidRPr="005409A5">
        <w:rPr>
          <w:rFonts w:eastAsia="Calibri"/>
          <w:sz w:val="22"/>
          <w:szCs w:val="22"/>
        </w:rPr>
        <w:t xml:space="preserve">projekta </w:t>
      </w:r>
      <w:r w:rsidR="00C7368E" w:rsidRPr="005409A5">
        <w:rPr>
          <w:rFonts w:eastAsia="Calibri"/>
          <w:sz w:val="22"/>
          <w:szCs w:val="22"/>
        </w:rPr>
        <w:t>kapitalnog ulaganja</w:t>
      </w:r>
    </w:p>
    <w:p w14:paraId="1AEED4C4" w14:textId="71616C94" w:rsidR="002C5E23" w:rsidRPr="005409A5" w:rsidRDefault="00A51FC5" w:rsidP="00410A2B">
      <w:pPr>
        <w:pStyle w:val="Odlomakpopisa"/>
        <w:numPr>
          <w:ilvl w:val="0"/>
          <w:numId w:val="19"/>
        </w:numPr>
        <w:ind w:left="709" w:hanging="709"/>
        <w:rPr>
          <w:rFonts w:eastAsia="Calibri"/>
          <w:sz w:val="22"/>
          <w:szCs w:val="22"/>
        </w:rPr>
      </w:pPr>
      <w:r w:rsidRPr="005409A5">
        <w:rPr>
          <w:rFonts w:eastAsia="Calibri"/>
          <w:sz w:val="22"/>
          <w:szCs w:val="22"/>
        </w:rPr>
        <w:t xml:space="preserve">Obrazac KAP </w:t>
      </w:r>
      <w:r w:rsidR="00AE40C8" w:rsidRPr="005409A5">
        <w:rPr>
          <w:rFonts w:eastAsia="Calibri"/>
          <w:sz w:val="22"/>
          <w:szCs w:val="22"/>
        </w:rPr>
        <w:t>4</w:t>
      </w:r>
      <w:r w:rsidR="00410A2B">
        <w:rPr>
          <w:rFonts w:eastAsia="Calibri"/>
          <w:sz w:val="22"/>
          <w:szCs w:val="22"/>
        </w:rPr>
        <w:t xml:space="preserve"> -</w:t>
      </w:r>
      <w:r w:rsidRPr="005409A5">
        <w:rPr>
          <w:rFonts w:eastAsia="Calibri"/>
          <w:sz w:val="22"/>
          <w:szCs w:val="22"/>
        </w:rPr>
        <w:t xml:space="preserve"> </w:t>
      </w:r>
      <w:r w:rsidR="002C5E23" w:rsidRPr="005409A5">
        <w:rPr>
          <w:rFonts w:eastAsia="Calibri"/>
          <w:sz w:val="22"/>
          <w:szCs w:val="22"/>
        </w:rPr>
        <w:t>Izvješće o korištenju sredstava iz Proračuna Osječko-baranjske županije</w:t>
      </w:r>
    </w:p>
    <w:p w14:paraId="576529DC" w14:textId="3476F123" w:rsidR="002C5E23" w:rsidRPr="005409A5" w:rsidRDefault="002C5E23" w:rsidP="00410A2B">
      <w:pPr>
        <w:pStyle w:val="Odlomakpopisa"/>
        <w:numPr>
          <w:ilvl w:val="0"/>
          <w:numId w:val="19"/>
        </w:numPr>
        <w:ind w:left="709" w:hanging="709"/>
        <w:rPr>
          <w:rFonts w:eastAsia="Calibri"/>
          <w:sz w:val="22"/>
          <w:szCs w:val="22"/>
        </w:rPr>
      </w:pPr>
      <w:r w:rsidRPr="005409A5">
        <w:rPr>
          <w:rFonts w:eastAsia="Calibri"/>
          <w:sz w:val="22"/>
          <w:szCs w:val="22"/>
        </w:rPr>
        <w:t xml:space="preserve">Obrazac KAP </w:t>
      </w:r>
      <w:r w:rsidR="00AE40C8" w:rsidRPr="005409A5">
        <w:rPr>
          <w:rFonts w:eastAsia="Calibri"/>
          <w:sz w:val="22"/>
          <w:szCs w:val="22"/>
        </w:rPr>
        <w:t>5</w:t>
      </w:r>
      <w:r w:rsidRPr="005409A5">
        <w:rPr>
          <w:rFonts w:eastAsia="Calibri"/>
          <w:sz w:val="22"/>
          <w:szCs w:val="22"/>
        </w:rPr>
        <w:t xml:space="preserve"> </w:t>
      </w:r>
      <w:r w:rsidR="00410A2B">
        <w:rPr>
          <w:rFonts w:eastAsia="Calibri"/>
          <w:sz w:val="22"/>
          <w:szCs w:val="22"/>
        </w:rPr>
        <w:t>-</w:t>
      </w:r>
      <w:r w:rsidR="00511630" w:rsidRPr="005409A5">
        <w:rPr>
          <w:rFonts w:eastAsia="Calibri"/>
          <w:sz w:val="22"/>
          <w:szCs w:val="22"/>
        </w:rPr>
        <w:t xml:space="preserve"> </w:t>
      </w:r>
      <w:r w:rsidRPr="005409A5">
        <w:rPr>
          <w:rFonts w:eastAsia="Calibri"/>
          <w:sz w:val="22"/>
          <w:szCs w:val="22"/>
        </w:rPr>
        <w:t xml:space="preserve">Troškovnik </w:t>
      </w:r>
    </w:p>
    <w:p w14:paraId="5F03C1C6" w14:textId="77777777" w:rsidR="002C5E23" w:rsidRPr="005409A5" w:rsidRDefault="002C5E23" w:rsidP="00410A2B">
      <w:pPr>
        <w:pStyle w:val="Odlomakpopisa"/>
        <w:numPr>
          <w:ilvl w:val="0"/>
          <w:numId w:val="19"/>
        </w:numPr>
        <w:ind w:left="709" w:hanging="709"/>
        <w:rPr>
          <w:rFonts w:eastAsia="Calibri"/>
          <w:sz w:val="22"/>
          <w:szCs w:val="22"/>
        </w:rPr>
      </w:pPr>
      <w:r w:rsidRPr="005409A5">
        <w:rPr>
          <w:rFonts w:eastAsia="Calibri"/>
          <w:sz w:val="22"/>
          <w:szCs w:val="22"/>
        </w:rPr>
        <w:t>Obrazac izjave o nepostojanju dvostrukog financiranja,</w:t>
      </w:r>
    </w:p>
    <w:p w14:paraId="2E2DB581" w14:textId="77777777" w:rsidR="002C5E23" w:rsidRPr="005409A5" w:rsidRDefault="002C5E23" w:rsidP="00410A2B">
      <w:pPr>
        <w:pStyle w:val="Odlomakpopisa"/>
        <w:numPr>
          <w:ilvl w:val="0"/>
          <w:numId w:val="19"/>
        </w:numPr>
        <w:ind w:left="709" w:hanging="709"/>
        <w:rPr>
          <w:rFonts w:eastAsia="Calibri"/>
          <w:sz w:val="22"/>
          <w:szCs w:val="22"/>
        </w:rPr>
      </w:pPr>
      <w:r w:rsidRPr="005409A5">
        <w:rPr>
          <w:rFonts w:eastAsia="Calibri"/>
          <w:sz w:val="22"/>
          <w:szCs w:val="22"/>
        </w:rPr>
        <w:t>Obrazac privole za prikupljanje i obradu osobnih podataka i</w:t>
      </w:r>
    </w:p>
    <w:p w14:paraId="10CE5E49" w14:textId="77777777" w:rsidR="00A51FC5" w:rsidRPr="005409A5" w:rsidRDefault="002C5E23" w:rsidP="00410A2B">
      <w:pPr>
        <w:pStyle w:val="Odlomakpopisa"/>
        <w:numPr>
          <w:ilvl w:val="0"/>
          <w:numId w:val="19"/>
        </w:numPr>
        <w:ind w:left="709" w:hanging="709"/>
        <w:rPr>
          <w:rFonts w:eastAsia="Calibri"/>
          <w:sz w:val="22"/>
          <w:szCs w:val="22"/>
        </w:rPr>
      </w:pPr>
      <w:r w:rsidRPr="005409A5">
        <w:rPr>
          <w:rFonts w:eastAsia="Calibri"/>
          <w:sz w:val="22"/>
          <w:szCs w:val="22"/>
        </w:rPr>
        <w:t>Obrazac ugovora o sufinanciranju kapitalnog ulaganja u sportske objekte i terene.</w:t>
      </w:r>
    </w:p>
    <w:p w14:paraId="0E7732AA" w14:textId="77777777" w:rsidR="00A51FC5" w:rsidRPr="005409A5" w:rsidRDefault="00A51FC5" w:rsidP="00A51FC5">
      <w:pPr>
        <w:pStyle w:val="Odlomakpopisa"/>
        <w:ind w:left="1068"/>
        <w:rPr>
          <w:rFonts w:eastAsia="Calibri"/>
          <w:sz w:val="22"/>
          <w:szCs w:val="22"/>
        </w:rPr>
      </w:pPr>
    </w:p>
    <w:p w14:paraId="0120A425" w14:textId="6EE2FDC9" w:rsidR="002C5E23" w:rsidRPr="005409A5" w:rsidRDefault="00410A2B" w:rsidP="002C5E23">
      <w:pPr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 w:rsidR="002C5E23" w:rsidRPr="005409A5">
        <w:rPr>
          <w:rFonts w:eastAsia="Calibri"/>
          <w:sz w:val="22"/>
          <w:szCs w:val="22"/>
        </w:rPr>
        <w:t>Župan utvrđuje tekstove obrazaca koji se koriste u provedbi postupka odobravanja sredstava temeljem ove Odluke.</w:t>
      </w:r>
    </w:p>
    <w:p w14:paraId="5C45C6C7" w14:textId="77777777" w:rsidR="002C5E23" w:rsidRPr="005409A5" w:rsidRDefault="002C5E23" w:rsidP="002C5E23">
      <w:pPr>
        <w:rPr>
          <w:rFonts w:eastAsia="Calibri"/>
          <w:sz w:val="22"/>
          <w:szCs w:val="22"/>
        </w:rPr>
      </w:pPr>
    </w:p>
    <w:p w14:paraId="7BE7A7FE" w14:textId="152EE9E1" w:rsidR="002C5E23" w:rsidRPr="005409A5" w:rsidRDefault="002C5E23" w:rsidP="00410A2B">
      <w:pPr>
        <w:jc w:val="center"/>
        <w:rPr>
          <w:rFonts w:eastAsia="Calibri"/>
          <w:sz w:val="22"/>
          <w:szCs w:val="22"/>
        </w:rPr>
      </w:pPr>
      <w:r w:rsidRPr="005409A5">
        <w:rPr>
          <w:rFonts w:eastAsia="Calibri"/>
          <w:sz w:val="22"/>
          <w:szCs w:val="22"/>
        </w:rPr>
        <w:t>Članak 1</w:t>
      </w:r>
      <w:r w:rsidR="00AB09A4" w:rsidRPr="005409A5">
        <w:rPr>
          <w:rFonts w:eastAsia="Calibri"/>
          <w:sz w:val="22"/>
          <w:szCs w:val="22"/>
        </w:rPr>
        <w:t>9</w:t>
      </w:r>
      <w:r w:rsidRPr="005409A5">
        <w:rPr>
          <w:rFonts w:eastAsia="Calibri"/>
          <w:sz w:val="22"/>
          <w:szCs w:val="22"/>
        </w:rPr>
        <w:t>.</w:t>
      </w:r>
    </w:p>
    <w:p w14:paraId="0124AF91" w14:textId="77777777" w:rsidR="002C5E23" w:rsidRPr="005409A5" w:rsidRDefault="002C5E23" w:rsidP="002C5E23">
      <w:pPr>
        <w:ind w:firstLine="708"/>
        <w:rPr>
          <w:rFonts w:eastAsia="Calibri"/>
          <w:sz w:val="22"/>
          <w:szCs w:val="22"/>
        </w:rPr>
      </w:pPr>
    </w:p>
    <w:p w14:paraId="72FCE4DC" w14:textId="695ED131" w:rsidR="00410A2B" w:rsidRDefault="00410A2B" w:rsidP="00781804">
      <w:pPr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 w:rsidR="002C5E23" w:rsidRPr="005409A5">
        <w:rPr>
          <w:rFonts w:eastAsia="Calibri"/>
          <w:sz w:val="22"/>
          <w:szCs w:val="22"/>
        </w:rPr>
        <w:t>Izrazi koji se koriste u ovoj Odluci, a imaju rodno značenje, odnose se jednako na muški i ženski spol.</w:t>
      </w:r>
    </w:p>
    <w:p w14:paraId="19297FD4" w14:textId="6AE4C4B4" w:rsidR="00781804" w:rsidRPr="005409A5" w:rsidRDefault="00781804" w:rsidP="00410A2B">
      <w:pPr>
        <w:jc w:val="center"/>
        <w:rPr>
          <w:rFonts w:eastAsia="Calibri"/>
          <w:sz w:val="22"/>
          <w:szCs w:val="22"/>
        </w:rPr>
      </w:pPr>
      <w:r w:rsidRPr="005409A5">
        <w:rPr>
          <w:rFonts w:eastAsia="Calibri"/>
          <w:sz w:val="22"/>
          <w:szCs w:val="22"/>
        </w:rPr>
        <w:lastRenderedPageBreak/>
        <w:t xml:space="preserve">Članak </w:t>
      </w:r>
      <w:r w:rsidR="00AB09A4" w:rsidRPr="005409A5">
        <w:rPr>
          <w:rFonts w:eastAsia="Calibri"/>
          <w:sz w:val="22"/>
          <w:szCs w:val="22"/>
        </w:rPr>
        <w:t>20</w:t>
      </w:r>
      <w:r w:rsidRPr="005409A5">
        <w:rPr>
          <w:rFonts w:eastAsia="Calibri"/>
          <w:sz w:val="22"/>
          <w:szCs w:val="22"/>
        </w:rPr>
        <w:t>.</w:t>
      </w:r>
    </w:p>
    <w:p w14:paraId="58D08173" w14:textId="77777777" w:rsidR="00781804" w:rsidRPr="005409A5" w:rsidRDefault="00781804" w:rsidP="00781804">
      <w:pPr>
        <w:rPr>
          <w:rFonts w:eastAsia="Calibri"/>
          <w:sz w:val="22"/>
          <w:szCs w:val="22"/>
        </w:rPr>
      </w:pPr>
    </w:p>
    <w:p w14:paraId="59138730" w14:textId="1CFA646E" w:rsidR="00781804" w:rsidRPr="005409A5" w:rsidRDefault="006E377A" w:rsidP="00781804">
      <w:pPr>
        <w:rPr>
          <w:rFonts w:eastAsia="Calibri"/>
          <w:sz w:val="22"/>
          <w:szCs w:val="22"/>
        </w:rPr>
      </w:pPr>
      <w:r w:rsidRPr="005409A5">
        <w:rPr>
          <w:rFonts w:eastAsia="Calibri"/>
          <w:sz w:val="22"/>
          <w:szCs w:val="22"/>
        </w:rPr>
        <w:tab/>
      </w:r>
      <w:r w:rsidR="00781804" w:rsidRPr="005409A5">
        <w:rPr>
          <w:rFonts w:eastAsia="Calibri"/>
          <w:sz w:val="22"/>
          <w:szCs w:val="22"/>
        </w:rPr>
        <w:t>Stupanjem na snagu ove Odluke prestaje važiti Odluka o sufinanciranju kapitalnih ulaganja u sportske objekte i terene (</w:t>
      </w:r>
      <w:r w:rsidR="00186737" w:rsidRPr="00B47841">
        <w:rPr>
          <w:sz w:val="22"/>
          <w:szCs w:val="22"/>
        </w:rPr>
        <w:t>"</w:t>
      </w:r>
      <w:r w:rsidR="00781804" w:rsidRPr="005409A5">
        <w:rPr>
          <w:rFonts w:eastAsia="Calibri"/>
          <w:sz w:val="22"/>
          <w:szCs w:val="22"/>
        </w:rPr>
        <w:t>Županijski glasnik</w:t>
      </w:r>
      <w:r w:rsidR="00186737" w:rsidRPr="00B47841">
        <w:rPr>
          <w:sz w:val="22"/>
          <w:szCs w:val="22"/>
        </w:rPr>
        <w:t>"</w:t>
      </w:r>
      <w:r w:rsidR="00781804" w:rsidRPr="005409A5">
        <w:rPr>
          <w:rFonts w:eastAsia="Calibri"/>
          <w:sz w:val="22"/>
          <w:szCs w:val="22"/>
        </w:rPr>
        <w:t xml:space="preserve"> broj 4/22</w:t>
      </w:r>
      <w:r w:rsidR="00F135F4">
        <w:rPr>
          <w:rFonts w:eastAsia="Calibri"/>
          <w:sz w:val="22"/>
          <w:szCs w:val="22"/>
        </w:rPr>
        <w:t>.</w:t>
      </w:r>
      <w:r w:rsidR="00781804" w:rsidRPr="005409A5">
        <w:rPr>
          <w:rFonts w:eastAsia="Calibri"/>
          <w:sz w:val="22"/>
          <w:szCs w:val="22"/>
        </w:rPr>
        <w:t>).</w:t>
      </w:r>
    </w:p>
    <w:p w14:paraId="1E5F0D0D" w14:textId="77777777" w:rsidR="002C5E23" w:rsidRPr="005409A5" w:rsidRDefault="002C5E23" w:rsidP="002C5E23">
      <w:pPr>
        <w:rPr>
          <w:rFonts w:eastAsia="Calibri"/>
          <w:sz w:val="22"/>
          <w:szCs w:val="22"/>
        </w:rPr>
      </w:pPr>
    </w:p>
    <w:p w14:paraId="3F847048" w14:textId="655B2619" w:rsidR="002C5E23" w:rsidRPr="005409A5" w:rsidRDefault="002C5E23" w:rsidP="00410A2B">
      <w:pPr>
        <w:jc w:val="center"/>
        <w:rPr>
          <w:rFonts w:eastAsia="Calibri"/>
          <w:sz w:val="22"/>
          <w:szCs w:val="22"/>
        </w:rPr>
      </w:pPr>
      <w:r w:rsidRPr="005409A5">
        <w:rPr>
          <w:rFonts w:eastAsia="Calibri"/>
          <w:sz w:val="22"/>
          <w:szCs w:val="22"/>
        </w:rPr>
        <w:t xml:space="preserve">Članak </w:t>
      </w:r>
      <w:r w:rsidR="00AB09A4" w:rsidRPr="005409A5">
        <w:rPr>
          <w:rFonts w:eastAsia="Calibri"/>
          <w:sz w:val="22"/>
          <w:szCs w:val="22"/>
        </w:rPr>
        <w:t>21</w:t>
      </w:r>
      <w:r w:rsidRPr="005409A5">
        <w:rPr>
          <w:rFonts w:eastAsia="Calibri"/>
          <w:sz w:val="22"/>
          <w:szCs w:val="22"/>
        </w:rPr>
        <w:t>.</w:t>
      </w:r>
    </w:p>
    <w:p w14:paraId="56D45BB6" w14:textId="77777777" w:rsidR="002C5E23" w:rsidRPr="005409A5" w:rsidRDefault="002C5E23" w:rsidP="002C5E23">
      <w:pPr>
        <w:ind w:firstLine="708"/>
        <w:jc w:val="left"/>
        <w:rPr>
          <w:rFonts w:eastAsia="Calibri"/>
          <w:sz w:val="22"/>
          <w:szCs w:val="22"/>
        </w:rPr>
      </w:pPr>
    </w:p>
    <w:p w14:paraId="2BCF41FD" w14:textId="23FE1406" w:rsidR="002C5E23" w:rsidRPr="005409A5" w:rsidRDefault="00410A2B" w:rsidP="002C5E23">
      <w:pPr>
        <w:jc w:val="left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 w:rsidR="002C5E23" w:rsidRPr="005409A5">
        <w:rPr>
          <w:rFonts w:eastAsia="Calibri"/>
          <w:sz w:val="22"/>
          <w:szCs w:val="22"/>
        </w:rPr>
        <w:t xml:space="preserve">Ova Odluka stupa na snagu osmog dana nakon objave u </w:t>
      </w:r>
      <w:r w:rsidR="00186737" w:rsidRPr="00B47841">
        <w:rPr>
          <w:sz w:val="22"/>
          <w:szCs w:val="22"/>
        </w:rPr>
        <w:t>"</w:t>
      </w:r>
      <w:r w:rsidR="002C5E23" w:rsidRPr="005409A5">
        <w:rPr>
          <w:rFonts w:eastAsia="Calibri"/>
          <w:sz w:val="22"/>
          <w:szCs w:val="22"/>
        </w:rPr>
        <w:t>Županijskom glasniku</w:t>
      </w:r>
      <w:r w:rsidR="00186737" w:rsidRPr="00B47841">
        <w:rPr>
          <w:sz w:val="22"/>
          <w:szCs w:val="22"/>
        </w:rPr>
        <w:t>"</w:t>
      </w:r>
      <w:r w:rsidR="002C5E23" w:rsidRPr="005409A5">
        <w:rPr>
          <w:rFonts w:eastAsia="Calibri"/>
          <w:sz w:val="22"/>
          <w:szCs w:val="22"/>
        </w:rPr>
        <w:t xml:space="preserve">. </w:t>
      </w:r>
    </w:p>
    <w:p w14:paraId="6CE40AB9" w14:textId="77777777" w:rsidR="00762A7B" w:rsidRPr="005409A5" w:rsidRDefault="00762A7B" w:rsidP="002C5E23">
      <w:pPr>
        <w:jc w:val="left"/>
        <w:rPr>
          <w:rFonts w:eastAsia="Calibri"/>
          <w:sz w:val="22"/>
          <w:szCs w:val="22"/>
        </w:rPr>
      </w:pPr>
    </w:p>
    <w:p w14:paraId="037C5BF0" w14:textId="77777777" w:rsidR="00762A7B" w:rsidRDefault="00762A7B" w:rsidP="002C5E23">
      <w:pPr>
        <w:jc w:val="left"/>
        <w:rPr>
          <w:rFonts w:eastAsia="Calibri"/>
          <w:sz w:val="22"/>
          <w:szCs w:val="22"/>
        </w:rPr>
      </w:pPr>
    </w:p>
    <w:p w14:paraId="27B9F28E" w14:textId="77777777" w:rsidR="00EE7FF2" w:rsidRPr="005409A5" w:rsidRDefault="00EE7FF2" w:rsidP="002C5E23">
      <w:pPr>
        <w:jc w:val="left"/>
        <w:rPr>
          <w:rFonts w:eastAsia="Calibri"/>
          <w:sz w:val="22"/>
          <w:szCs w:val="22"/>
        </w:rPr>
      </w:pPr>
    </w:p>
    <w:p w14:paraId="07A87BCD" w14:textId="77777777" w:rsidR="002C5E23" w:rsidRPr="005409A5" w:rsidRDefault="002C5E23" w:rsidP="002C5E23">
      <w:pPr>
        <w:jc w:val="left"/>
        <w:rPr>
          <w:rFonts w:eastAsia="Calibri"/>
          <w:sz w:val="22"/>
          <w:szCs w:val="22"/>
        </w:rPr>
      </w:pPr>
      <w:r w:rsidRPr="005409A5">
        <w:rPr>
          <w:rFonts w:eastAsia="Calibri"/>
          <w:sz w:val="22"/>
          <w:szCs w:val="22"/>
        </w:rPr>
        <w:t xml:space="preserve">KLASA: </w:t>
      </w:r>
    </w:p>
    <w:p w14:paraId="65A2292F" w14:textId="77777777" w:rsidR="002C5E23" w:rsidRPr="005409A5" w:rsidRDefault="002C5E23" w:rsidP="002C5E23">
      <w:pPr>
        <w:jc w:val="left"/>
        <w:rPr>
          <w:rFonts w:eastAsia="Calibri"/>
          <w:sz w:val="22"/>
          <w:szCs w:val="22"/>
        </w:rPr>
      </w:pPr>
      <w:r w:rsidRPr="005409A5">
        <w:rPr>
          <w:rFonts w:eastAsia="Calibri"/>
          <w:sz w:val="22"/>
          <w:szCs w:val="22"/>
        </w:rPr>
        <w:t xml:space="preserve">URBROJ: </w:t>
      </w:r>
    </w:p>
    <w:p w14:paraId="1912D561" w14:textId="77777777" w:rsidR="002C5E23" w:rsidRPr="005409A5" w:rsidRDefault="002C5E23" w:rsidP="002C5E23">
      <w:pPr>
        <w:jc w:val="left"/>
        <w:rPr>
          <w:rFonts w:eastAsia="Calibri"/>
          <w:sz w:val="22"/>
          <w:szCs w:val="22"/>
        </w:rPr>
      </w:pPr>
      <w:r w:rsidRPr="005409A5">
        <w:rPr>
          <w:rFonts w:eastAsia="Calibri"/>
          <w:sz w:val="22"/>
          <w:szCs w:val="22"/>
        </w:rPr>
        <w:t xml:space="preserve">Osijek, </w:t>
      </w:r>
    </w:p>
    <w:p w14:paraId="0290B3E6" w14:textId="77777777" w:rsidR="002C5E23" w:rsidRPr="005409A5" w:rsidRDefault="002C5E23" w:rsidP="002C5E23">
      <w:pPr>
        <w:jc w:val="left"/>
        <w:rPr>
          <w:rFonts w:eastAsia="Calibri"/>
          <w:sz w:val="22"/>
          <w:szCs w:val="22"/>
        </w:rPr>
      </w:pPr>
    </w:p>
    <w:p w14:paraId="5DC3EC32" w14:textId="77777777" w:rsidR="002C5E23" w:rsidRPr="005409A5" w:rsidRDefault="002C5E23" w:rsidP="002C5E23">
      <w:pPr>
        <w:jc w:val="left"/>
        <w:rPr>
          <w:rFonts w:eastAsia="Calibri"/>
          <w:sz w:val="22"/>
          <w:szCs w:val="22"/>
        </w:rPr>
      </w:pPr>
    </w:p>
    <w:p w14:paraId="40491B30" w14:textId="77777777" w:rsidR="002C5E23" w:rsidRPr="005409A5" w:rsidRDefault="002C5E23" w:rsidP="002C5E23">
      <w:pPr>
        <w:jc w:val="left"/>
        <w:rPr>
          <w:rFonts w:eastAsia="Calibri"/>
          <w:sz w:val="22"/>
          <w:szCs w:val="22"/>
        </w:rPr>
      </w:pPr>
    </w:p>
    <w:p w14:paraId="4FA4D39B" w14:textId="68B66E8A" w:rsidR="002C5E23" w:rsidRPr="005409A5" w:rsidRDefault="00410A2B" w:rsidP="00410A2B">
      <w:pPr>
        <w:tabs>
          <w:tab w:val="center" w:pos="7655"/>
        </w:tabs>
        <w:jc w:val="left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 w:rsidR="002C5E23" w:rsidRPr="005409A5">
        <w:rPr>
          <w:rFonts w:eastAsia="Calibri"/>
          <w:sz w:val="22"/>
          <w:szCs w:val="22"/>
        </w:rPr>
        <w:t>Predsjednica</w:t>
      </w:r>
    </w:p>
    <w:p w14:paraId="7AE88959" w14:textId="639F135B" w:rsidR="002C5E23" w:rsidRPr="005409A5" w:rsidRDefault="00410A2B" w:rsidP="00410A2B">
      <w:pPr>
        <w:tabs>
          <w:tab w:val="center" w:pos="7655"/>
        </w:tabs>
        <w:rPr>
          <w:i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 w:rsidR="002C5E23" w:rsidRPr="005409A5">
        <w:rPr>
          <w:rFonts w:eastAsia="Calibri"/>
          <w:sz w:val="22"/>
          <w:szCs w:val="22"/>
        </w:rPr>
        <w:t>Ivana Bagarić</w:t>
      </w:r>
    </w:p>
    <w:sectPr w:rsidR="002C5E23" w:rsidRPr="005409A5" w:rsidSect="00410A2B">
      <w:footerReference w:type="even" r:id="rId8"/>
      <w:footerReference w:type="default" r:id="rId9"/>
      <w:pgSz w:w="11907" w:h="16840" w:code="9"/>
      <w:pgMar w:top="1417" w:right="1417" w:bottom="1417" w:left="1417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656A696" w14:textId="77777777" w:rsidR="00E70AB0" w:rsidRDefault="00E70AB0">
      <w:r>
        <w:separator/>
      </w:r>
    </w:p>
  </w:endnote>
  <w:endnote w:type="continuationSeparator" w:id="0">
    <w:p w14:paraId="3FA4A395" w14:textId="77777777" w:rsidR="00E70AB0" w:rsidRDefault="00E70A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D0A39D" w14:textId="77777777" w:rsidR="00307248" w:rsidRDefault="00D862EB" w:rsidP="00307248">
    <w:pPr>
      <w:pStyle w:val="Podno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14:paraId="5621BB50" w14:textId="77777777" w:rsidR="00307248" w:rsidRDefault="00E70AB0">
    <w:pPr>
      <w:pStyle w:val="Podnoj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88633487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ADAE21E" w14:textId="239147ED" w:rsidR="00410A2B" w:rsidRPr="00410A2B" w:rsidRDefault="00410A2B">
        <w:pPr>
          <w:pStyle w:val="Podnoje"/>
          <w:jc w:val="center"/>
          <w:rPr>
            <w:sz w:val="20"/>
          </w:rPr>
        </w:pPr>
        <w:r w:rsidRPr="00410A2B">
          <w:rPr>
            <w:sz w:val="20"/>
          </w:rPr>
          <w:fldChar w:fldCharType="begin"/>
        </w:r>
        <w:r w:rsidRPr="00410A2B">
          <w:rPr>
            <w:sz w:val="20"/>
          </w:rPr>
          <w:instrText>PAGE   \* MERGEFORMAT</w:instrText>
        </w:r>
        <w:r w:rsidRPr="00410A2B">
          <w:rPr>
            <w:sz w:val="20"/>
          </w:rPr>
          <w:fldChar w:fldCharType="separate"/>
        </w:r>
        <w:r w:rsidR="006407F9">
          <w:rPr>
            <w:noProof/>
            <w:sz w:val="20"/>
          </w:rPr>
          <w:t>2</w:t>
        </w:r>
        <w:r w:rsidRPr="00410A2B">
          <w:rPr>
            <w:sz w:val="20"/>
          </w:rPr>
          <w:fldChar w:fldCharType="end"/>
        </w:r>
      </w:p>
    </w:sdtContent>
  </w:sdt>
  <w:p w14:paraId="091C62E3" w14:textId="77777777" w:rsidR="00307248" w:rsidRDefault="00E70AB0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4F05CC2" w14:textId="77777777" w:rsidR="00E70AB0" w:rsidRDefault="00E70AB0">
      <w:r>
        <w:separator/>
      </w:r>
    </w:p>
  </w:footnote>
  <w:footnote w:type="continuationSeparator" w:id="0">
    <w:p w14:paraId="6B842725" w14:textId="77777777" w:rsidR="00E70AB0" w:rsidRDefault="00E70A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DE753E"/>
    <w:multiLevelType w:val="hybridMultilevel"/>
    <w:tmpl w:val="1E3A0D5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1A0F65"/>
    <w:multiLevelType w:val="hybridMultilevel"/>
    <w:tmpl w:val="2B082EF4"/>
    <w:lvl w:ilvl="0" w:tplc="440852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3B334F"/>
    <w:multiLevelType w:val="hybridMultilevel"/>
    <w:tmpl w:val="68E468A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E55F2C"/>
    <w:multiLevelType w:val="hybridMultilevel"/>
    <w:tmpl w:val="B420D6E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1320AF"/>
    <w:multiLevelType w:val="hybridMultilevel"/>
    <w:tmpl w:val="54D03A1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63675E"/>
    <w:multiLevelType w:val="hybridMultilevel"/>
    <w:tmpl w:val="833ABA6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505C10"/>
    <w:multiLevelType w:val="hybridMultilevel"/>
    <w:tmpl w:val="3B2EE82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9C2BBC"/>
    <w:multiLevelType w:val="hybridMultilevel"/>
    <w:tmpl w:val="24E0E742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3D4CA5"/>
    <w:multiLevelType w:val="hybridMultilevel"/>
    <w:tmpl w:val="96223F86"/>
    <w:lvl w:ilvl="0" w:tplc="A8BCE4A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575E3C"/>
    <w:multiLevelType w:val="hybridMultilevel"/>
    <w:tmpl w:val="10D6226A"/>
    <w:lvl w:ilvl="0" w:tplc="AA4807D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9113C6"/>
    <w:multiLevelType w:val="hybridMultilevel"/>
    <w:tmpl w:val="27EE1CC6"/>
    <w:lvl w:ilvl="0" w:tplc="37926C7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38EE2F9A"/>
    <w:multiLevelType w:val="hybridMultilevel"/>
    <w:tmpl w:val="E96ED75A"/>
    <w:lvl w:ilvl="0" w:tplc="E01043D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9235F6"/>
    <w:multiLevelType w:val="hybridMultilevel"/>
    <w:tmpl w:val="C7EC1AC6"/>
    <w:lvl w:ilvl="0" w:tplc="9FD2DE5A">
      <w:start w:val="2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234FE9"/>
    <w:multiLevelType w:val="hybridMultilevel"/>
    <w:tmpl w:val="0BC4AF10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D35BB2"/>
    <w:multiLevelType w:val="hybridMultilevel"/>
    <w:tmpl w:val="108C19E8"/>
    <w:lvl w:ilvl="0" w:tplc="55D8D83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2A33EA"/>
    <w:multiLevelType w:val="hybridMultilevel"/>
    <w:tmpl w:val="733056B6"/>
    <w:lvl w:ilvl="0" w:tplc="D79E7BD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 w:themeColor="text1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0E7E39"/>
    <w:multiLevelType w:val="hybridMultilevel"/>
    <w:tmpl w:val="6B14682A"/>
    <w:lvl w:ilvl="0" w:tplc="82F0C0CC">
      <w:start w:val="1"/>
      <w:numFmt w:val="decimal"/>
      <w:lvlText w:val="%1."/>
      <w:lvlJc w:val="left"/>
      <w:pPr>
        <w:ind w:left="585" w:hanging="360"/>
      </w:pPr>
      <w:rPr>
        <w:rFonts w:ascii="Times New Roman" w:eastAsia="Times New Roman" w:hAnsi="Times New Roman" w:cs="Times New Roman"/>
      </w:rPr>
    </w:lvl>
    <w:lvl w:ilvl="1" w:tplc="041A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17" w15:restartNumberingAfterBreak="0">
    <w:nsid w:val="5C143201"/>
    <w:multiLevelType w:val="hybridMultilevel"/>
    <w:tmpl w:val="654A31E4"/>
    <w:lvl w:ilvl="0" w:tplc="9F24D274"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6B723C9C"/>
    <w:multiLevelType w:val="hybridMultilevel"/>
    <w:tmpl w:val="52EA35FA"/>
    <w:lvl w:ilvl="0" w:tplc="767CD68C">
      <w:start w:val="1"/>
      <w:numFmt w:val="decimal"/>
      <w:lvlText w:val="%1."/>
      <w:lvlJc w:val="left"/>
      <w:pPr>
        <w:ind w:left="94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65" w:hanging="360"/>
      </w:pPr>
    </w:lvl>
    <w:lvl w:ilvl="2" w:tplc="041A001B" w:tentative="1">
      <w:start w:val="1"/>
      <w:numFmt w:val="lowerRoman"/>
      <w:lvlText w:val="%3."/>
      <w:lvlJc w:val="right"/>
      <w:pPr>
        <w:ind w:left="2385" w:hanging="180"/>
      </w:pPr>
    </w:lvl>
    <w:lvl w:ilvl="3" w:tplc="041A000F" w:tentative="1">
      <w:start w:val="1"/>
      <w:numFmt w:val="decimal"/>
      <w:lvlText w:val="%4."/>
      <w:lvlJc w:val="left"/>
      <w:pPr>
        <w:ind w:left="3105" w:hanging="360"/>
      </w:pPr>
    </w:lvl>
    <w:lvl w:ilvl="4" w:tplc="041A0019" w:tentative="1">
      <w:start w:val="1"/>
      <w:numFmt w:val="lowerLetter"/>
      <w:lvlText w:val="%5."/>
      <w:lvlJc w:val="left"/>
      <w:pPr>
        <w:ind w:left="3825" w:hanging="360"/>
      </w:pPr>
    </w:lvl>
    <w:lvl w:ilvl="5" w:tplc="041A001B" w:tentative="1">
      <w:start w:val="1"/>
      <w:numFmt w:val="lowerRoman"/>
      <w:lvlText w:val="%6."/>
      <w:lvlJc w:val="right"/>
      <w:pPr>
        <w:ind w:left="4545" w:hanging="180"/>
      </w:pPr>
    </w:lvl>
    <w:lvl w:ilvl="6" w:tplc="041A000F" w:tentative="1">
      <w:start w:val="1"/>
      <w:numFmt w:val="decimal"/>
      <w:lvlText w:val="%7."/>
      <w:lvlJc w:val="left"/>
      <w:pPr>
        <w:ind w:left="5265" w:hanging="360"/>
      </w:pPr>
    </w:lvl>
    <w:lvl w:ilvl="7" w:tplc="041A0019" w:tentative="1">
      <w:start w:val="1"/>
      <w:numFmt w:val="lowerLetter"/>
      <w:lvlText w:val="%8."/>
      <w:lvlJc w:val="left"/>
      <w:pPr>
        <w:ind w:left="5985" w:hanging="360"/>
      </w:pPr>
    </w:lvl>
    <w:lvl w:ilvl="8" w:tplc="041A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19" w15:restartNumberingAfterBreak="0">
    <w:nsid w:val="7584083D"/>
    <w:multiLevelType w:val="hybridMultilevel"/>
    <w:tmpl w:val="7C88CA7A"/>
    <w:lvl w:ilvl="0" w:tplc="AEA8E082">
      <w:start w:val="1"/>
      <w:numFmt w:val="bullet"/>
      <w:lvlText w:val="-"/>
      <w:lvlJc w:val="left"/>
      <w:pPr>
        <w:ind w:left="94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20" w15:restartNumberingAfterBreak="0">
    <w:nsid w:val="7816289D"/>
    <w:multiLevelType w:val="hybridMultilevel"/>
    <w:tmpl w:val="9850CDC6"/>
    <w:lvl w:ilvl="0" w:tplc="6FE882D8">
      <w:start w:val="1"/>
      <w:numFmt w:val="decimal"/>
      <w:lvlText w:val="%1."/>
      <w:lvlJc w:val="left"/>
      <w:pPr>
        <w:ind w:left="1068" w:hanging="360"/>
      </w:pPr>
    </w:lvl>
    <w:lvl w:ilvl="1" w:tplc="041A0019">
      <w:start w:val="1"/>
      <w:numFmt w:val="lowerLetter"/>
      <w:lvlText w:val="%2."/>
      <w:lvlJc w:val="left"/>
      <w:pPr>
        <w:ind w:left="1788" w:hanging="360"/>
      </w:pPr>
    </w:lvl>
    <w:lvl w:ilvl="2" w:tplc="041A001B">
      <w:start w:val="1"/>
      <w:numFmt w:val="lowerRoman"/>
      <w:lvlText w:val="%3."/>
      <w:lvlJc w:val="right"/>
      <w:pPr>
        <w:ind w:left="2508" w:hanging="180"/>
      </w:pPr>
    </w:lvl>
    <w:lvl w:ilvl="3" w:tplc="041A000F">
      <w:start w:val="1"/>
      <w:numFmt w:val="decimal"/>
      <w:lvlText w:val="%4."/>
      <w:lvlJc w:val="left"/>
      <w:pPr>
        <w:ind w:left="3228" w:hanging="360"/>
      </w:pPr>
    </w:lvl>
    <w:lvl w:ilvl="4" w:tplc="041A0019">
      <w:start w:val="1"/>
      <w:numFmt w:val="lowerLetter"/>
      <w:lvlText w:val="%5."/>
      <w:lvlJc w:val="left"/>
      <w:pPr>
        <w:ind w:left="3948" w:hanging="360"/>
      </w:pPr>
    </w:lvl>
    <w:lvl w:ilvl="5" w:tplc="041A001B">
      <w:start w:val="1"/>
      <w:numFmt w:val="lowerRoman"/>
      <w:lvlText w:val="%6."/>
      <w:lvlJc w:val="right"/>
      <w:pPr>
        <w:ind w:left="4668" w:hanging="180"/>
      </w:pPr>
    </w:lvl>
    <w:lvl w:ilvl="6" w:tplc="041A000F">
      <w:start w:val="1"/>
      <w:numFmt w:val="decimal"/>
      <w:lvlText w:val="%7."/>
      <w:lvlJc w:val="left"/>
      <w:pPr>
        <w:ind w:left="5388" w:hanging="360"/>
      </w:pPr>
    </w:lvl>
    <w:lvl w:ilvl="7" w:tplc="041A0019">
      <w:start w:val="1"/>
      <w:numFmt w:val="lowerLetter"/>
      <w:lvlText w:val="%8."/>
      <w:lvlJc w:val="left"/>
      <w:pPr>
        <w:ind w:left="6108" w:hanging="360"/>
      </w:pPr>
    </w:lvl>
    <w:lvl w:ilvl="8" w:tplc="041A001B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7A37630C"/>
    <w:multiLevelType w:val="hybridMultilevel"/>
    <w:tmpl w:val="F7B8D1F4"/>
    <w:lvl w:ilvl="0" w:tplc="B08A2A6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6"/>
  </w:num>
  <w:num w:numId="3">
    <w:abstractNumId w:val="1"/>
  </w:num>
  <w:num w:numId="4">
    <w:abstractNumId w:val="8"/>
  </w:num>
  <w:num w:numId="5">
    <w:abstractNumId w:val="21"/>
  </w:num>
  <w:num w:numId="6">
    <w:abstractNumId w:val="12"/>
  </w:num>
  <w:num w:numId="7">
    <w:abstractNumId w:val="3"/>
  </w:num>
  <w:num w:numId="8">
    <w:abstractNumId w:val="5"/>
  </w:num>
  <w:num w:numId="9">
    <w:abstractNumId w:val="0"/>
  </w:num>
  <w:num w:numId="10">
    <w:abstractNumId w:val="9"/>
  </w:num>
  <w:num w:numId="11">
    <w:abstractNumId w:val="10"/>
  </w:num>
  <w:num w:numId="12">
    <w:abstractNumId w:val="17"/>
  </w:num>
  <w:num w:numId="13">
    <w:abstractNumId w:val="14"/>
  </w:num>
  <w:num w:numId="14">
    <w:abstractNumId w:val="11"/>
  </w:num>
  <w:num w:numId="15">
    <w:abstractNumId w:val="16"/>
  </w:num>
  <w:num w:numId="16">
    <w:abstractNumId w:val="4"/>
  </w:num>
  <w:num w:numId="17">
    <w:abstractNumId w:val="18"/>
  </w:num>
  <w:num w:numId="18">
    <w:abstractNumId w:val="2"/>
  </w:num>
  <w:num w:numId="19">
    <w:abstractNumId w:val="20"/>
  </w:num>
  <w:num w:numId="20">
    <w:abstractNumId w:val="19"/>
  </w:num>
  <w:num w:numId="21">
    <w:abstractNumId w:val="20"/>
  </w:num>
  <w:num w:numId="22">
    <w:abstractNumId w:val="13"/>
  </w:num>
  <w:num w:numId="2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578D"/>
    <w:rsid w:val="000040D6"/>
    <w:rsid w:val="00007468"/>
    <w:rsid w:val="000121C8"/>
    <w:rsid w:val="0001281B"/>
    <w:rsid w:val="000151A4"/>
    <w:rsid w:val="00022CF1"/>
    <w:rsid w:val="00023D3E"/>
    <w:rsid w:val="00027D44"/>
    <w:rsid w:val="000300DD"/>
    <w:rsid w:val="00031BA8"/>
    <w:rsid w:val="00034FD2"/>
    <w:rsid w:val="00035B28"/>
    <w:rsid w:val="00045DDB"/>
    <w:rsid w:val="00046674"/>
    <w:rsid w:val="00066734"/>
    <w:rsid w:val="000667C3"/>
    <w:rsid w:val="00066EA7"/>
    <w:rsid w:val="00067313"/>
    <w:rsid w:val="000726F2"/>
    <w:rsid w:val="000756C0"/>
    <w:rsid w:val="000765B3"/>
    <w:rsid w:val="00084D02"/>
    <w:rsid w:val="000859FE"/>
    <w:rsid w:val="000866E4"/>
    <w:rsid w:val="000904CA"/>
    <w:rsid w:val="0009615B"/>
    <w:rsid w:val="00096DE7"/>
    <w:rsid w:val="000A1C25"/>
    <w:rsid w:val="000A2869"/>
    <w:rsid w:val="000A29F3"/>
    <w:rsid w:val="000A35DF"/>
    <w:rsid w:val="000A423A"/>
    <w:rsid w:val="000A4D1B"/>
    <w:rsid w:val="000A65DF"/>
    <w:rsid w:val="000A66F6"/>
    <w:rsid w:val="000B0A4A"/>
    <w:rsid w:val="000B344A"/>
    <w:rsid w:val="000B72D7"/>
    <w:rsid w:val="000C0845"/>
    <w:rsid w:val="000C0B32"/>
    <w:rsid w:val="000C277E"/>
    <w:rsid w:val="000C2C44"/>
    <w:rsid w:val="000C3747"/>
    <w:rsid w:val="000C5DE7"/>
    <w:rsid w:val="000D1A48"/>
    <w:rsid w:val="000D2B3C"/>
    <w:rsid w:val="000D31B0"/>
    <w:rsid w:val="000D41C6"/>
    <w:rsid w:val="000D52EA"/>
    <w:rsid w:val="000E04B3"/>
    <w:rsid w:val="000E160F"/>
    <w:rsid w:val="000E2A9C"/>
    <w:rsid w:val="000E4473"/>
    <w:rsid w:val="000E4BDE"/>
    <w:rsid w:val="000E74A2"/>
    <w:rsid w:val="000E77A7"/>
    <w:rsid w:val="000F04E4"/>
    <w:rsid w:val="000F0C9F"/>
    <w:rsid w:val="000F14E5"/>
    <w:rsid w:val="000F7338"/>
    <w:rsid w:val="001011B8"/>
    <w:rsid w:val="00107EDC"/>
    <w:rsid w:val="00107F25"/>
    <w:rsid w:val="00110A2E"/>
    <w:rsid w:val="00110C0D"/>
    <w:rsid w:val="00113E09"/>
    <w:rsid w:val="00121A76"/>
    <w:rsid w:val="00126D02"/>
    <w:rsid w:val="001304A8"/>
    <w:rsid w:val="001309AE"/>
    <w:rsid w:val="00132814"/>
    <w:rsid w:val="001357E8"/>
    <w:rsid w:val="00137C59"/>
    <w:rsid w:val="00140E44"/>
    <w:rsid w:val="0014382B"/>
    <w:rsid w:val="00146617"/>
    <w:rsid w:val="001467A3"/>
    <w:rsid w:val="00151F00"/>
    <w:rsid w:val="001537CD"/>
    <w:rsid w:val="00153EF7"/>
    <w:rsid w:val="001541AF"/>
    <w:rsid w:val="001545CD"/>
    <w:rsid w:val="00157665"/>
    <w:rsid w:val="00167FE5"/>
    <w:rsid w:val="00170918"/>
    <w:rsid w:val="00170D32"/>
    <w:rsid w:val="0017179C"/>
    <w:rsid w:val="0017442A"/>
    <w:rsid w:val="001760DC"/>
    <w:rsid w:val="00176BEC"/>
    <w:rsid w:val="0018020E"/>
    <w:rsid w:val="00182AFF"/>
    <w:rsid w:val="00183042"/>
    <w:rsid w:val="00183F99"/>
    <w:rsid w:val="0018453D"/>
    <w:rsid w:val="00186737"/>
    <w:rsid w:val="001941E5"/>
    <w:rsid w:val="00195C4C"/>
    <w:rsid w:val="001968D1"/>
    <w:rsid w:val="001A1A4F"/>
    <w:rsid w:val="001A4A38"/>
    <w:rsid w:val="001A638A"/>
    <w:rsid w:val="001B0C2E"/>
    <w:rsid w:val="001B2CB0"/>
    <w:rsid w:val="001B3293"/>
    <w:rsid w:val="001B55D6"/>
    <w:rsid w:val="001B7E6A"/>
    <w:rsid w:val="001C7352"/>
    <w:rsid w:val="001D21E7"/>
    <w:rsid w:val="001D262E"/>
    <w:rsid w:val="001D355C"/>
    <w:rsid w:val="001D434B"/>
    <w:rsid w:val="001D445F"/>
    <w:rsid w:val="001D65DB"/>
    <w:rsid w:val="001D7CBB"/>
    <w:rsid w:val="001E1FFD"/>
    <w:rsid w:val="001E4112"/>
    <w:rsid w:val="001E4626"/>
    <w:rsid w:val="001E530C"/>
    <w:rsid w:val="001E5A6F"/>
    <w:rsid w:val="001F0FB2"/>
    <w:rsid w:val="002046DE"/>
    <w:rsid w:val="002054F1"/>
    <w:rsid w:val="0020636A"/>
    <w:rsid w:val="002063B4"/>
    <w:rsid w:val="00207AC3"/>
    <w:rsid w:val="00210D32"/>
    <w:rsid w:val="00211C35"/>
    <w:rsid w:val="002151F5"/>
    <w:rsid w:val="002153AF"/>
    <w:rsid w:val="00224905"/>
    <w:rsid w:val="00224A59"/>
    <w:rsid w:val="00224AA6"/>
    <w:rsid w:val="002251D7"/>
    <w:rsid w:val="0022558D"/>
    <w:rsid w:val="0022577C"/>
    <w:rsid w:val="0023378E"/>
    <w:rsid w:val="00233E0B"/>
    <w:rsid w:val="002351EE"/>
    <w:rsid w:val="00236671"/>
    <w:rsid w:val="00237B40"/>
    <w:rsid w:val="0024049A"/>
    <w:rsid w:val="00243754"/>
    <w:rsid w:val="0024587B"/>
    <w:rsid w:val="0024645A"/>
    <w:rsid w:val="002477EB"/>
    <w:rsid w:val="00247EB2"/>
    <w:rsid w:val="00250DAE"/>
    <w:rsid w:val="002515B7"/>
    <w:rsid w:val="002539C7"/>
    <w:rsid w:val="00261857"/>
    <w:rsid w:val="00262441"/>
    <w:rsid w:val="002658DB"/>
    <w:rsid w:val="0026781C"/>
    <w:rsid w:val="0027062F"/>
    <w:rsid w:val="00270C70"/>
    <w:rsid w:val="002710D5"/>
    <w:rsid w:val="00283230"/>
    <w:rsid w:val="00285CC1"/>
    <w:rsid w:val="0029061C"/>
    <w:rsid w:val="00295890"/>
    <w:rsid w:val="002A385A"/>
    <w:rsid w:val="002A52CC"/>
    <w:rsid w:val="002B196A"/>
    <w:rsid w:val="002B413E"/>
    <w:rsid w:val="002B442C"/>
    <w:rsid w:val="002B695A"/>
    <w:rsid w:val="002C223C"/>
    <w:rsid w:val="002C2DA0"/>
    <w:rsid w:val="002C3864"/>
    <w:rsid w:val="002C491E"/>
    <w:rsid w:val="002C5E23"/>
    <w:rsid w:val="002C66A8"/>
    <w:rsid w:val="002D1949"/>
    <w:rsid w:val="002D20D2"/>
    <w:rsid w:val="002D25D8"/>
    <w:rsid w:val="002D4136"/>
    <w:rsid w:val="002D6481"/>
    <w:rsid w:val="002E10B8"/>
    <w:rsid w:val="002E2B0B"/>
    <w:rsid w:val="002E5C8B"/>
    <w:rsid w:val="002E7DF5"/>
    <w:rsid w:val="002F16B2"/>
    <w:rsid w:val="002F1E55"/>
    <w:rsid w:val="002F32D9"/>
    <w:rsid w:val="002F50A5"/>
    <w:rsid w:val="002F575C"/>
    <w:rsid w:val="00300C5E"/>
    <w:rsid w:val="00305F1E"/>
    <w:rsid w:val="00306783"/>
    <w:rsid w:val="00307312"/>
    <w:rsid w:val="00310FC6"/>
    <w:rsid w:val="00315502"/>
    <w:rsid w:val="00315DA6"/>
    <w:rsid w:val="00316F44"/>
    <w:rsid w:val="00320F5D"/>
    <w:rsid w:val="0032425E"/>
    <w:rsid w:val="003305F2"/>
    <w:rsid w:val="003311D9"/>
    <w:rsid w:val="00335E1E"/>
    <w:rsid w:val="00336528"/>
    <w:rsid w:val="0033744E"/>
    <w:rsid w:val="00344921"/>
    <w:rsid w:val="00345A3B"/>
    <w:rsid w:val="0035327E"/>
    <w:rsid w:val="003532B5"/>
    <w:rsid w:val="00355FB4"/>
    <w:rsid w:val="00356E11"/>
    <w:rsid w:val="00360AB0"/>
    <w:rsid w:val="0037567C"/>
    <w:rsid w:val="00377DC4"/>
    <w:rsid w:val="00382675"/>
    <w:rsid w:val="00384217"/>
    <w:rsid w:val="003856E9"/>
    <w:rsid w:val="0038653A"/>
    <w:rsid w:val="0039642F"/>
    <w:rsid w:val="003A2C32"/>
    <w:rsid w:val="003A4504"/>
    <w:rsid w:val="003A4F91"/>
    <w:rsid w:val="003B09B5"/>
    <w:rsid w:val="003B29FC"/>
    <w:rsid w:val="003B67A8"/>
    <w:rsid w:val="003B6D8C"/>
    <w:rsid w:val="003B7FFB"/>
    <w:rsid w:val="003C30F9"/>
    <w:rsid w:val="003C7342"/>
    <w:rsid w:val="003F0BBD"/>
    <w:rsid w:val="003F0C02"/>
    <w:rsid w:val="00401955"/>
    <w:rsid w:val="00402C96"/>
    <w:rsid w:val="0041028D"/>
    <w:rsid w:val="00410A2B"/>
    <w:rsid w:val="00414420"/>
    <w:rsid w:val="00414C0D"/>
    <w:rsid w:val="00414FB9"/>
    <w:rsid w:val="004151B4"/>
    <w:rsid w:val="004228F1"/>
    <w:rsid w:val="00426485"/>
    <w:rsid w:val="004264BF"/>
    <w:rsid w:val="004332DF"/>
    <w:rsid w:val="00433854"/>
    <w:rsid w:val="00433FAC"/>
    <w:rsid w:val="00435A75"/>
    <w:rsid w:val="004365B1"/>
    <w:rsid w:val="004371AD"/>
    <w:rsid w:val="00447CC6"/>
    <w:rsid w:val="00451471"/>
    <w:rsid w:val="00452546"/>
    <w:rsid w:val="00453C7F"/>
    <w:rsid w:val="004562D9"/>
    <w:rsid w:val="00460F59"/>
    <w:rsid w:val="00462276"/>
    <w:rsid w:val="0046267B"/>
    <w:rsid w:val="00463B0B"/>
    <w:rsid w:val="00470380"/>
    <w:rsid w:val="00477642"/>
    <w:rsid w:val="00477757"/>
    <w:rsid w:val="004803FD"/>
    <w:rsid w:val="004809CD"/>
    <w:rsid w:val="00483475"/>
    <w:rsid w:val="00483B30"/>
    <w:rsid w:val="00483C6C"/>
    <w:rsid w:val="00484195"/>
    <w:rsid w:val="00486122"/>
    <w:rsid w:val="00493C24"/>
    <w:rsid w:val="0049472B"/>
    <w:rsid w:val="004A1A7C"/>
    <w:rsid w:val="004A246C"/>
    <w:rsid w:val="004A7D69"/>
    <w:rsid w:val="004B26E7"/>
    <w:rsid w:val="004B5309"/>
    <w:rsid w:val="004B6E18"/>
    <w:rsid w:val="004C1DB6"/>
    <w:rsid w:val="004C1F55"/>
    <w:rsid w:val="004D13D0"/>
    <w:rsid w:val="004D1529"/>
    <w:rsid w:val="004E11B8"/>
    <w:rsid w:val="004E20A8"/>
    <w:rsid w:val="004E36B0"/>
    <w:rsid w:val="004E3FA4"/>
    <w:rsid w:val="004E6330"/>
    <w:rsid w:val="004E78EF"/>
    <w:rsid w:val="004F269A"/>
    <w:rsid w:val="004F4F66"/>
    <w:rsid w:val="004F657A"/>
    <w:rsid w:val="004F74A4"/>
    <w:rsid w:val="00503501"/>
    <w:rsid w:val="0050436E"/>
    <w:rsid w:val="0050445B"/>
    <w:rsid w:val="00504B33"/>
    <w:rsid w:val="005103C7"/>
    <w:rsid w:val="00511630"/>
    <w:rsid w:val="00515FA8"/>
    <w:rsid w:val="0051737B"/>
    <w:rsid w:val="0052332C"/>
    <w:rsid w:val="00526D65"/>
    <w:rsid w:val="005274DD"/>
    <w:rsid w:val="005325A3"/>
    <w:rsid w:val="00535790"/>
    <w:rsid w:val="005409A5"/>
    <w:rsid w:val="00547DE7"/>
    <w:rsid w:val="0055044F"/>
    <w:rsid w:val="005523D9"/>
    <w:rsid w:val="00553998"/>
    <w:rsid w:val="005545F0"/>
    <w:rsid w:val="00560D40"/>
    <w:rsid w:val="00564B8E"/>
    <w:rsid w:val="00573C81"/>
    <w:rsid w:val="00574140"/>
    <w:rsid w:val="00583719"/>
    <w:rsid w:val="00583A61"/>
    <w:rsid w:val="005871D0"/>
    <w:rsid w:val="00592C8B"/>
    <w:rsid w:val="00593733"/>
    <w:rsid w:val="005A33E6"/>
    <w:rsid w:val="005A640E"/>
    <w:rsid w:val="005A658B"/>
    <w:rsid w:val="005A7F7F"/>
    <w:rsid w:val="005B7099"/>
    <w:rsid w:val="005C03B3"/>
    <w:rsid w:val="005C0F89"/>
    <w:rsid w:val="005C2BA7"/>
    <w:rsid w:val="005C34CA"/>
    <w:rsid w:val="005C3CE1"/>
    <w:rsid w:val="005C6746"/>
    <w:rsid w:val="005C7F40"/>
    <w:rsid w:val="005D0573"/>
    <w:rsid w:val="005D1028"/>
    <w:rsid w:val="005D43D4"/>
    <w:rsid w:val="005D61AD"/>
    <w:rsid w:val="005E4FAE"/>
    <w:rsid w:val="005E5186"/>
    <w:rsid w:val="005E727D"/>
    <w:rsid w:val="005F096D"/>
    <w:rsid w:val="005F0E8D"/>
    <w:rsid w:val="005F336B"/>
    <w:rsid w:val="005F3FFD"/>
    <w:rsid w:val="006008D6"/>
    <w:rsid w:val="00604A17"/>
    <w:rsid w:val="006067A1"/>
    <w:rsid w:val="00606BF4"/>
    <w:rsid w:val="00607499"/>
    <w:rsid w:val="00610B41"/>
    <w:rsid w:val="00615E7C"/>
    <w:rsid w:val="00621561"/>
    <w:rsid w:val="00622EE2"/>
    <w:rsid w:val="00622FD9"/>
    <w:rsid w:val="00624B7B"/>
    <w:rsid w:val="00624EBA"/>
    <w:rsid w:val="006250EA"/>
    <w:rsid w:val="006266BB"/>
    <w:rsid w:val="006303EC"/>
    <w:rsid w:val="0063052C"/>
    <w:rsid w:val="006305F6"/>
    <w:rsid w:val="006348B2"/>
    <w:rsid w:val="0063710B"/>
    <w:rsid w:val="0063737D"/>
    <w:rsid w:val="006407F9"/>
    <w:rsid w:val="00644E95"/>
    <w:rsid w:val="00651EF5"/>
    <w:rsid w:val="00653AF8"/>
    <w:rsid w:val="006560D4"/>
    <w:rsid w:val="006610C0"/>
    <w:rsid w:val="006621CC"/>
    <w:rsid w:val="0066735C"/>
    <w:rsid w:val="0068079D"/>
    <w:rsid w:val="006851F2"/>
    <w:rsid w:val="00692D1E"/>
    <w:rsid w:val="006945D9"/>
    <w:rsid w:val="00694AD2"/>
    <w:rsid w:val="006A5D7B"/>
    <w:rsid w:val="006A7846"/>
    <w:rsid w:val="006B407B"/>
    <w:rsid w:val="006B6599"/>
    <w:rsid w:val="006B7419"/>
    <w:rsid w:val="006D085B"/>
    <w:rsid w:val="006D3F13"/>
    <w:rsid w:val="006D4AA9"/>
    <w:rsid w:val="006D5060"/>
    <w:rsid w:val="006D6E3E"/>
    <w:rsid w:val="006E20EB"/>
    <w:rsid w:val="006E377A"/>
    <w:rsid w:val="006F0DB4"/>
    <w:rsid w:val="006F17BB"/>
    <w:rsid w:val="006F2184"/>
    <w:rsid w:val="006F237B"/>
    <w:rsid w:val="006F2C34"/>
    <w:rsid w:val="006F7745"/>
    <w:rsid w:val="007003E4"/>
    <w:rsid w:val="0070368C"/>
    <w:rsid w:val="0070457D"/>
    <w:rsid w:val="00707DE9"/>
    <w:rsid w:val="007102F8"/>
    <w:rsid w:val="00710D09"/>
    <w:rsid w:val="007116D0"/>
    <w:rsid w:val="00712976"/>
    <w:rsid w:val="0071389A"/>
    <w:rsid w:val="00714C54"/>
    <w:rsid w:val="00716DF6"/>
    <w:rsid w:val="00720787"/>
    <w:rsid w:val="0072283A"/>
    <w:rsid w:val="007253EB"/>
    <w:rsid w:val="00726C28"/>
    <w:rsid w:val="0073051B"/>
    <w:rsid w:val="007336B2"/>
    <w:rsid w:val="00735194"/>
    <w:rsid w:val="00735C2E"/>
    <w:rsid w:val="00736A94"/>
    <w:rsid w:val="0073715E"/>
    <w:rsid w:val="00737294"/>
    <w:rsid w:val="00740E61"/>
    <w:rsid w:val="00740F5C"/>
    <w:rsid w:val="007414DE"/>
    <w:rsid w:val="00741C9E"/>
    <w:rsid w:val="00746C1F"/>
    <w:rsid w:val="00750A9E"/>
    <w:rsid w:val="007521D9"/>
    <w:rsid w:val="00754DDC"/>
    <w:rsid w:val="00760574"/>
    <w:rsid w:val="00762A7B"/>
    <w:rsid w:val="00763613"/>
    <w:rsid w:val="00764DFC"/>
    <w:rsid w:val="00767119"/>
    <w:rsid w:val="007706CC"/>
    <w:rsid w:val="007723EF"/>
    <w:rsid w:val="00772CCB"/>
    <w:rsid w:val="007756DA"/>
    <w:rsid w:val="00780D95"/>
    <w:rsid w:val="0078170E"/>
    <w:rsid w:val="00781804"/>
    <w:rsid w:val="00783569"/>
    <w:rsid w:val="00783B3F"/>
    <w:rsid w:val="00784DE3"/>
    <w:rsid w:val="00785F4E"/>
    <w:rsid w:val="00791303"/>
    <w:rsid w:val="007928AF"/>
    <w:rsid w:val="00793F37"/>
    <w:rsid w:val="0079728D"/>
    <w:rsid w:val="007A0458"/>
    <w:rsid w:val="007A25CE"/>
    <w:rsid w:val="007A2ED7"/>
    <w:rsid w:val="007A4C9C"/>
    <w:rsid w:val="007A578D"/>
    <w:rsid w:val="007A6147"/>
    <w:rsid w:val="007A6B19"/>
    <w:rsid w:val="007A7B97"/>
    <w:rsid w:val="007B1433"/>
    <w:rsid w:val="007B2679"/>
    <w:rsid w:val="007B3581"/>
    <w:rsid w:val="007B4BB3"/>
    <w:rsid w:val="007C2E54"/>
    <w:rsid w:val="007C79D0"/>
    <w:rsid w:val="007D0F06"/>
    <w:rsid w:val="007E020E"/>
    <w:rsid w:val="007E1670"/>
    <w:rsid w:val="007E694E"/>
    <w:rsid w:val="007E7D4D"/>
    <w:rsid w:val="007F0E6B"/>
    <w:rsid w:val="007F40A8"/>
    <w:rsid w:val="007F48F0"/>
    <w:rsid w:val="0080374C"/>
    <w:rsid w:val="00803F79"/>
    <w:rsid w:val="008040CD"/>
    <w:rsid w:val="00806D88"/>
    <w:rsid w:val="00814A99"/>
    <w:rsid w:val="008168B1"/>
    <w:rsid w:val="00816AE3"/>
    <w:rsid w:val="00824ADE"/>
    <w:rsid w:val="00834C8C"/>
    <w:rsid w:val="00836AFD"/>
    <w:rsid w:val="00840F61"/>
    <w:rsid w:val="00841A11"/>
    <w:rsid w:val="008429D2"/>
    <w:rsid w:val="00842E6E"/>
    <w:rsid w:val="00844FE3"/>
    <w:rsid w:val="00854C40"/>
    <w:rsid w:val="008577B5"/>
    <w:rsid w:val="008678F7"/>
    <w:rsid w:val="0088241A"/>
    <w:rsid w:val="00885CB4"/>
    <w:rsid w:val="008865D5"/>
    <w:rsid w:val="008901E8"/>
    <w:rsid w:val="008911E8"/>
    <w:rsid w:val="008947E2"/>
    <w:rsid w:val="00895E06"/>
    <w:rsid w:val="00895E84"/>
    <w:rsid w:val="008971A4"/>
    <w:rsid w:val="008A2378"/>
    <w:rsid w:val="008A3245"/>
    <w:rsid w:val="008A366C"/>
    <w:rsid w:val="008A6C32"/>
    <w:rsid w:val="008A6C74"/>
    <w:rsid w:val="008B2486"/>
    <w:rsid w:val="008B3105"/>
    <w:rsid w:val="008B6335"/>
    <w:rsid w:val="008C05A3"/>
    <w:rsid w:val="008C0687"/>
    <w:rsid w:val="008C43C9"/>
    <w:rsid w:val="008C50EB"/>
    <w:rsid w:val="008C5C98"/>
    <w:rsid w:val="008C5EBF"/>
    <w:rsid w:val="008C7FD9"/>
    <w:rsid w:val="008D20A4"/>
    <w:rsid w:val="008D22CE"/>
    <w:rsid w:val="008D30B5"/>
    <w:rsid w:val="008D69E6"/>
    <w:rsid w:val="008E2DC4"/>
    <w:rsid w:val="008E3A14"/>
    <w:rsid w:val="008E3F91"/>
    <w:rsid w:val="008E73B7"/>
    <w:rsid w:val="008E76DD"/>
    <w:rsid w:val="008E7A22"/>
    <w:rsid w:val="008F0093"/>
    <w:rsid w:val="008F77F7"/>
    <w:rsid w:val="0090336D"/>
    <w:rsid w:val="00905633"/>
    <w:rsid w:val="009100FE"/>
    <w:rsid w:val="0091492F"/>
    <w:rsid w:val="009152FB"/>
    <w:rsid w:val="00915867"/>
    <w:rsid w:val="00915AFB"/>
    <w:rsid w:val="00917057"/>
    <w:rsid w:val="00922CBA"/>
    <w:rsid w:val="00923471"/>
    <w:rsid w:val="00924CBF"/>
    <w:rsid w:val="00927C83"/>
    <w:rsid w:val="00930240"/>
    <w:rsid w:val="00933132"/>
    <w:rsid w:val="00933948"/>
    <w:rsid w:val="00934AD1"/>
    <w:rsid w:val="00934D87"/>
    <w:rsid w:val="00936D44"/>
    <w:rsid w:val="00944673"/>
    <w:rsid w:val="00944DDC"/>
    <w:rsid w:val="009450C5"/>
    <w:rsid w:val="00945B29"/>
    <w:rsid w:val="00951774"/>
    <w:rsid w:val="00954217"/>
    <w:rsid w:val="0096019D"/>
    <w:rsid w:val="00962092"/>
    <w:rsid w:val="00963A99"/>
    <w:rsid w:val="00964C46"/>
    <w:rsid w:val="009709FD"/>
    <w:rsid w:val="00981D42"/>
    <w:rsid w:val="009858ED"/>
    <w:rsid w:val="00985905"/>
    <w:rsid w:val="0098612F"/>
    <w:rsid w:val="0099136E"/>
    <w:rsid w:val="009916E0"/>
    <w:rsid w:val="00992F90"/>
    <w:rsid w:val="0099579D"/>
    <w:rsid w:val="009966C0"/>
    <w:rsid w:val="00997822"/>
    <w:rsid w:val="009A178B"/>
    <w:rsid w:val="009A17AE"/>
    <w:rsid w:val="009A349C"/>
    <w:rsid w:val="009B5414"/>
    <w:rsid w:val="009C35D6"/>
    <w:rsid w:val="009C3671"/>
    <w:rsid w:val="009C5CF9"/>
    <w:rsid w:val="009D3410"/>
    <w:rsid w:val="009D5C5C"/>
    <w:rsid w:val="009E3F7E"/>
    <w:rsid w:val="009E5D0C"/>
    <w:rsid w:val="009F01B8"/>
    <w:rsid w:val="009F05CE"/>
    <w:rsid w:val="009F07D7"/>
    <w:rsid w:val="009F07D9"/>
    <w:rsid w:val="009F5C70"/>
    <w:rsid w:val="009F6547"/>
    <w:rsid w:val="009F717A"/>
    <w:rsid w:val="00A017C0"/>
    <w:rsid w:val="00A105D1"/>
    <w:rsid w:val="00A13840"/>
    <w:rsid w:val="00A149ED"/>
    <w:rsid w:val="00A14EC9"/>
    <w:rsid w:val="00A16C24"/>
    <w:rsid w:val="00A20CAF"/>
    <w:rsid w:val="00A25AAD"/>
    <w:rsid w:val="00A26C72"/>
    <w:rsid w:val="00A30223"/>
    <w:rsid w:val="00A330CB"/>
    <w:rsid w:val="00A3703C"/>
    <w:rsid w:val="00A405B5"/>
    <w:rsid w:val="00A40A39"/>
    <w:rsid w:val="00A46FF7"/>
    <w:rsid w:val="00A51FC5"/>
    <w:rsid w:val="00A54B05"/>
    <w:rsid w:val="00A55E45"/>
    <w:rsid w:val="00A57C45"/>
    <w:rsid w:val="00A624C8"/>
    <w:rsid w:val="00A628F4"/>
    <w:rsid w:val="00A6628B"/>
    <w:rsid w:val="00A66C33"/>
    <w:rsid w:val="00A73137"/>
    <w:rsid w:val="00A73824"/>
    <w:rsid w:val="00A7392C"/>
    <w:rsid w:val="00A77F38"/>
    <w:rsid w:val="00A818CE"/>
    <w:rsid w:val="00A86CDF"/>
    <w:rsid w:val="00A9234B"/>
    <w:rsid w:val="00A933DD"/>
    <w:rsid w:val="00A93930"/>
    <w:rsid w:val="00A9683B"/>
    <w:rsid w:val="00A976B7"/>
    <w:rsid w:val="00AA0B8A"/>
    <w:rsid w:val="00AA30AF"/>
    <w:rsid w:val="00AB09A4"/>
    <w:rsid w:val="00AB4949"/>
    <w:rsid w:val="00AC0932"/>
    <w:rsid w:val="00AC1191"/>
    <w:rsid w:val="00AC170E"/>
    <w:rsid w:val="00AC5290"/>
    <w:rsid w:val="00AD10AC"/>
    <w:rsid w:val="00AD1E85"/>
    <w:rsid w:val="00AD29E9"/>
    <w:rsid w:val="00AD60DC"/>
    <w:rsid w:val="00AE40C8"/>
    <w:rsid w:val="00AF4546"/>
    <w:rsid w:val="00AF7D68"/>
    <w:rsid w:val="00B066BB"/>
    <w:rsid w:val="00B0711F"/>
    <w:rsid w:val="00B1084B"/>
    <w:rsid w:val="00B14633"/>
    <w:rsid w:val="00B155BF"/>
    <w:rsid w:val="00B15739"/>
    <w:rsid w:val="00B21827"/>
    <w:rsid w:val="00B219B7"/>
    <w:rsid w:val="00B23892"/>
    <w:rsid w:val="00B35CAE"/>
    <w:rsid w:val="00B41BA8"/>
    <w:rsid w:val="00B4607D"/>
    <w:rsid w:val="00B46320"/>
    <w:rsid w:val="00B60989"/>
    <w:rsid w:val="00B733F4"/>
    <w:rsid w:val="00B73724"/>
    <w:rsid w:val="00B80BDE"/>
    <w:rsid w:val="00B82F4F"/>
    <w:rsid w:val="00B849A9"/>
    <w:rsid w:val="00B92DAE"/>
    <w:rsid w:val="00BA0427"/>
    <w:rsid w:val="00BA0B04"/>
    <w:rsid w:val="00BA30F9"/>
    <w:rsid w:val="00BA4165"/>
    <w:rsid w:val="00BA7244"/>
    <w:rsid w:val="00BA7C76"/>
    <w:rsid w:val="00BB169C"/>
    <w:rsid w:val="00BB2957"/>
    <w:rsid w:val="00BB34F1"/>
    <w:rsid w:val="00BB4B10"/>
    <w:rsid w:val="00BB66BC"/>
    <w:rsid w:val="00BB72E7"/>
    <w:rsid w:val="00BB7CB7"/>
    <w:rsid w:val="00BC3239"/>
    <w:rsid w:val="00BC3AF8"/>
    <w:rsid w:val="00BC5419"/>
    <w:rsid w:val="00BC55F9"/>
    <w:rsid w:val="00BC71B5"/>
    <w:rsid w:val="00BD4477"/>
    <w:rsid w:val="00BE3C6B"/>
    <w:rsid w:val="00BE41FC"/>
    <w:rsid w:val="00BE606A"/>
    <w:rsid w:val="00BF3DCE"/>
    <w:rsid w:val="00BF5DF6"/>
    <w:rsid w:val="00C0212F"/>
    <w:rsid w:val="00C02E34"/>
    <w:rsid w:val="00C06B54"/>
    <w:rsid w:val="00C1163C"/>
    <w:rsid w:val="00C11C23"/>
    <w:rsid w:val="00C14140"/>
    <w:rsid w:val="00C20BB2"/>
    <w:rsid w:val="00C21E09"/>
    <w:rsid w:val="00C22B3B"/>
    <w:rsid w:val="00C25F9C"/>
    <w:rsid w:val="00C3040D"/>
    <w:rsid w:val="00C307B6"/>
    <w:rsid w:val="00C32385"/>
    <w:rsid w:val="00C32533"/>
    <w:rsid w:val="00C35BDA"/>
    <w:rsid w:val="00C35DE7"/>
    <w:rsid w:val="00C3771D"/>
    <w:rsid w:val="00C40235"/>
    <w:rsid w:val="00C451B1"/>
    <w:rsid w:val="00C47D56"/>
    <w:rsid w:val="00C518BE"/>
    <w:rsid w:val="00C54FBC"/>
    <w:rsid w:val="00C57CBE"/>
    <w:rsid w:val="00C60BE0"/>
    <w:rsid w:val="00C615BD"/>
    <w:rsid w:val="00C6459E"/>
    <w:rsid w:val="00C65065"/>
    <w:rsid w:val="00C677E1"/>
    <w:rsid w:val="00C7367F"/>
    <w:rsid w:val="00C7368E"/>
    <w:rsid w:val="00C741FB"/>
    <w:rsid w:val="00C7599F"/>
    <w:rsid w:val="00C763D9"/>
    <w:rsid w:val="00C76799"/>
    <w:rsid w:val="00C830A0"/>
    <w:rsid w:val="00C839ED"/>
    <w:rsid w:val="00C91513"/>
    <w:rsid w:val="00C967DD"/>
    <w:rsid w:val="00CA03DD"/>
    <w:rsid w:val="00CA1AAA"/>
    <w:rsid w:val="00CA2DE4"/>
    <w:rsid w:val="00CA3F04"/>
    <w:rsid w:val="00CA5BB5"/>
    <w:rsid w:val="00CA704B"/>
    <w:rsid w:val="00CB5757"/>
    <w:rsid w:val="00CB7319"/>
    <w:rsid w:val="00CC7EEA"/>
    <w:rsid w:val="00CD0CCE"/>
    <w:rsid w:val="00CD4914"/>
    <w:rsid w:val="00CD7385"/>
    <w:rsid w:val="00CE009A"/>
    <w:rsid w:val="00CE0962"/>
    <w:rsid w:val="00CE2B83"/>
    <w:rsid w:val="00CE30D8"/>
    <w:rsid w:val="00CE542E"/>
    <w:rsid w:val="00CE64C7"/>
    <w:rsid w:val="00CF144A"/>
    <w:rsid w:val="00CF4AA1"/>
    <w:rsid w:val="00D00564"/>
    <w:rsid w:val="00D00E75"/>
    <w:rsid w:val="00D0213E"/>
    <w:rsid w:val="00D06047"/>
    <w:rsid w:val="00D10D0E"/>
    <w:rsid w:val="00D11810"/>
    <w:rsid w:val="00D2100E"/>
    <w:rsid w:val="00D23925"/>
    <w:rsid w:val="00D30D64"/>
    <w:rsid w:val="00D30ED3"/>
    <w:rsid w:val="00D33101"/>
    <w:rsid w:val="00D33EA4"/>
    <w:rsid w:val="00D37F43"/>
    <w:rsid w:val="00D43531"/>
    <w:rsid w:val="00D440C2"/>
    <w:rsid w:val="00D4732E"/>
    <w:rsid w:val="00D5358F"/>
    <w:rsid w:val="00D632BA"/>
    <w:rsid w:val="00D63A77"/>
    <w:rsid w:val="00D6414F"/>
    <w:rsid w:val="00D643A2"/>
    <w:rsid w:val="00D672E3"/>
    <w:rsid w:val="00D705DD"/>
    <w:rsid w:val="00D70D7A"/>
    <w:rsid w:val="00D75154"/>
    <w:rsid w:val="00D75848"/>
    <w:rsid w:val="00D76059"/>
    <w:rsid w:val="00D77095"/>
    <w:rsid w:val="00D862EB"/>
    <w:rsid w:val="00D8691D"/>
    <w:rsid w:val="00D90CD1"/>
    <w:rsid w:val="00D919A3"/>
    <w:rsid w:val="00D91EE3"/>
    <w:rsid w:val="00D96335"/>
    <w:rsid w:val="00D976B5"/>
    <w:rsid w:val="00DA321F"/>
    <w:rsid w:val="00DA525E"/>
    <w:rsid w:val="00DB0E58"/>
    <w:rsid w:val="00DB264D"/>
    <w:rsid w:val="00DB7437"/>
    <w:rsid w:val="00DC2A4F"/>
    <w:rsid w:val="00DD18E9"/>
    <w:rsid w:val="00DD2604"/>
    <w:rsid w:val="00DD4B31"/>
    <w:rsid w:val="00DD5F10"/>
    <w:rsid w:val="00DD6DD6"/>
    <w:rsid w:val="00DE09F8"/>
    <w:rsid w:val="00DE50B7"/>
    <w:rsid w:val="00DE71A5"/>
    <w:rsid w:val="00DF2C0B"/>
    <w:rsid w:val="00DF4CE9"/>
    <w:rsid w:val="00DF780C"/>
    <w:rsid w:val="00E0394B"/>
    <w:rsid w:val="00E03C95"/>
    <w:rsid w:val="00E07A9E"/>
    <w:rsid w:val="00E07F51"/>
    <w:rsid w:val="00E14FE2"/>
    <w:rsid w:val="00E1661E"/>
    <w:rsid w:val="00E20FF4"/>
    <w:rsid w:val="00E24110"/>
    <w:rsid w:val="00E2543A"/>
    <w:rsid w:val="00E26883"/>
    <w:rsid w:val="00E310B1"/>
    <w:rsid w:val="00E34D36"/>
    <w:rsid w:val="00E36AD2"/>
    <w:rsid w:val="00E40215"/>
    <w:rsid w:val="00E405F2"/>
    <w:rsid w:val="00E413D7"/>
    <w:rsid w:val="00E4333F"/>
    <w:rsid w:val="00E509CA"/>
    <w:rsid w:val="00E510CC"/>
    <w:rsid w:val="00E537F4"/>
    <w:rsid w:val="00E53FA2"/>
    <w:rsid w:val="00E54BF9"/>
    <w:rsid w:val="00E5640A"/>
    <w:rsid w:val="00E56A04"/>
    <w:rsid w:val="00E61E68"/>
    <w:rsid w:val="00E70AB0"/>
    <w:rsid w:val="00E717EE"/>
    <w:rsid w:val="00E73A7C"/>
    <w:rsid w:val="00E74B9A"/>
    <w:rsid w:val="00E764D4"/>
    <w:rsid w:val="00E80E5F"/>
    <w:rsid w:val="00E82DF6"/>
    <w:rsid w:val="00E861DC"/>
    <w:rsid w:val="00E8761E"/>
    <w:rsid w:val="00E9071D"/>
    <w:rsid w:val="00E91590"/>
    <w:rsid w:val="00E917BC"/>
    <w:rsid w:val="00E96E3E"/>
    <w:rsid w:val="00EA05CC"/>
    <w:rsid w:val="00EA0CD3"/>
    <w:rsid w:val="00EA0FBC"/>
    <w:rsid w:val="00EA44EC"/>
    <w:rsid w:val="00EA5E39"/>
    <w:rsid w:val="00EA7791"/>
    <w:rsid w:val="00EB0AC4"/>
    <w:rsid w:val="00EB14B2"/>
    <w:rsid w:val="00EB6B4F"/>
    <w:rsid w:val="00EC0A85"/>
    <w:rsid w:val="00EC185D"/>
    <w:rsid w:val="00EC4A93"/>
    <w:rsid w:val="00ED0520"/>
    <w:rsid w:val="00ED08B7"/>
    <w:rsid w:val="00ED0BCD"/>
    <w:rsid w:val="00ED5FAC"/>
    <w:rsid w:val="00ED739A"/>
    <w:rsid w:val="00EE1B26"/>
    <w:rsid w:val="00EE2640"/>
    <w:rsid w:val="00EE294E"/>
    <w:rsid w:val="00EE60AA"/>
    <w:rsid w:val="00EE7C37"/>
    <w:rsid w:val="00EE7FF2"/>
    <w:rsid w:val="00EF49AB"/>
    <w:rsid w:val="00EF6151"/>
    <w:rsid w:val="00EF6B6E"/>
    <w:rsid w:val="00F00184"/>
    <w:rsid w:val="00F0041E"/>
    <w:rsid w:val="00F0097B"/>
    <w:rsid w:val="00F11951"/>
    <w:rsid w:val="00F11FD2"/>
    <w:rsid w:val="00F135F4"/>
    <w:rsid w:val="00F20158"/>
    <w:rsid w:val="00F20989"/>
    <w:rsid w:val="00F20DB7"/>
    <w:rsid w:val="00F24716"/>
    <w:rsid w:val="00F32E3C"/>
    <w:rsid w:val="00F32E7E"/>
    <w:rsid w:val="00F401D8"/>
    <w:rsid w:val="00F407DF"/>
    <w:rsid w:val="00F408EC"/>
    <w:rsid w:val="00F44256"/>
    <w:rsid w:val="00F45465"/>
    <w:rsid w:val="00F45778"/>
    <w:rsid w:val="00F46862"/>
    <w:rsid w:val="00F50554"/>
    <w:rsid w:val="00F50622"/>
    <w:rsid w:val="00F51052"/>
    <w:rsid w:val="00F5393C"/>
    <w:rsid w:val="00F6186E"/>
    <w:rsid w:val="00F6332F"/>
    <w:rsid w:val="00F6511D"/>
    <w:rsid w:val="00F7238A"/>
    <w:rsid w:val="00F72BAC"/>
    <w:rsid w:val="00F73E50"/>
    <w:rsid w:val="00F741BA"/>
    <w:rsid w:val="00F74A46"/>
    <w:rsid w:val="00F85DFA"/>
    <w:rsid w:val="00F86978"/>
    <w:rsid w:val="00F908DB"/>
    <w:rsid w:val="00F94794"/>
    <w:rsid w:val="00F95754"/>
    <w:rsid w:val="00F97EF6"/>
    <w:rsid w:val="00FA28F7"/>
    <w:rsid w:val="00FA3301"/>
    <w:rsid w:val="00FA4362"/>
    <w:rsid w:val="00FA603A"/>
    <w:rsid w:val="00FA6E02"/>
    <w:rsid w:val="00FB24BD"/>
    <w:rsid w:val="00FC4005"/>
    <w:rsid w:val="00FC43E3"/>
    <w:rsid w:val="00FD120B"/>
    <w:rsid w:val="00FD131E"/>
    <w:rsid w:val="00FE4DFB"/>
    <w:rsid w:val="00FE5388"/>
    <w:rsid w:val="00FE543A"/>
    <w:rsid w:val="00FE7792"/>
    <w:rsid w:val="00FF00B0"/>
    <w:rsid w:val="00FF161C"/>
    <w:rsid w:val="00FF54BC"/>
    <w:rsid w:val="00FF6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042DDA"/>
  <w15:chartTrackingRefBased/>
  <w15:docId w15:val="{43A47044-05E3-4540-9C34-29CF55082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7062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Naslov3">
    <w:name w:val="heading 3"/>
    <w:basedOn w:val="Normal"/>
    <w:next w:val="Normal"/>
    <w:link w:val="Naslov3Char"/>
    <w:qFormat/>
    <w:rsid w:val="0027062F"/>
    <w:pPr>
      <w:keepNext/>
      <w:jc w:val="center"/>
      <w:outlineLvl w:val="2"/>
    </w:pPr>
    <w:rPr>
      <w:b/>
      <w:i/>
      <w:sz w:val="28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3Char">
    <w:name w:val="Naslov 3 Char"/>
    <w:basedOn w:val="Zadanifontodlomka"/>
    <w:link w:val="Naslov3"/>
    <w:rsid w:val="0027062F"/>
    <w:rPr>
      <w:rFonts w:ascii="Times New Roman" w:eastAsia="Times New Roman" w:hAnsi="Times New Roman" w:cs="Times New Roman"/>
      <w:b/>
      <w:i/>
      <w:sz w:val="28"/>
      <w:szCs w:val="20"/>
      <w:lang w:eastAsia="hr-HR"/>
    </w:rPr>
  </w:style>
  <w:style w:type="paragraph" w:styleId="Tijeloteksta2">
    <w:name w:val="Body Text 2"/>
    <w:basedOn w:val="Normal"/>
    <w:link w:val="Tijeloteksta2Char"/>
    <w:rsid w:val="0027062F"/>
    <w:pPr>
      <w:spacing w:after="120" w:line="480" w:lineRule="auto"/>
      <w:jc w:val="left"/>
    </w:pPr>
    <w:rPr>
      <w:szCs w:val="24"/>
      <w:lang w:eastAsia="hr-HR"/>
    </w:rPr>
  </w:style>
  <w:style w:type="character" w:customStyle="1" w:styleId="Tijeloteksta2Char">
    <w:name w:val="Tijelo teksta 2 Char"/>
    <w:basedOn w:val="Zadanifontodlomka"/>
    <w:link w:val="Tijeloteksta2"/>
    <w:rsid w:val="0027062F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Default">
    <w:name w:val="Default"/>
    <w:rsid w:val="0027062F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hr-HR"/>
    </w:rPr>
  </w:style>
  <w:style w:type="paragraph" w:styleId="Tijeloteksta">
    <w:name w:val="Body Text"/>
    <w:aliases w:val="  uvlaka 2, uvlaka 3,uvlaka 2,uvlaka 3"/>
    <w:basedOn w:val="Normal"/>
    <w:link w:val="TijelotekstaChar"/>
    <w:rsid w:val="0027062F"/>
    <w:pPr>
      <w:spacing w:after="120"/>
    </w:pPr>
  </w:style>
  <w:style w:type="character" w:customStyle="1" w:styleId="TijelotekstaChar">
    <w:name w:val="Tijelo teksta Char"/>
    <w:aliases w:val="  uvlaka 2 Char, uvlaka 3 Char,uvlaka 2 Char,uvlaka 3 Char"/>
    <w:basedOn w:val="Zadanifontodlomka"/>
    <w:link w:val="Tijeloteksta"/>
    <w:rsid w:val="0027062F"/>
    <w:rPr>
      <w:rFonts w:ascii="Times New Roman" w:eastAsia="Times New Roman" w:hAnsi="Times New Roman" w:cs="Times New Roman"/>
      <w:sz w:val="24"/>
      <w:szCs w:val="20"/>
    </w:rPr>
  </w:style>
  <w:style w:type="paragraph" w:styleId="Podnoje">
    <w:name w:val="footer"/>
    <w:basedOn w:val="Normal"/>
    <w:link w:val="PodnojeChar"/>
    <w:uiPriority w:val="99"/>
    <w:rsid w:val="0027062F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27062F"/>
    <w:rPr>
      <w:rFonts w:ascii="Times New Roman" w:eastAsia="Times New Roman" w:hAnsi="Times New Roman" w:cs="Times New Roman"/>
      <w:sz w:val="24"/>
      <w:szCs w:val="20"/>
    </w:rPr>
  </w:style>
  <w:style w:type="character" w:styleId="Brojstranice">
    <w:name w:val="page number"/>
    <w:basedOn w:val="Zadanifontodlomka"/>
    <w:rsid w:val="0027062F"/>
  </w:style>
  <w:style w:type="paragraph" w:styleId="Naslov">
    <w:name w:val="Title"/>
    <w:basedOn w:val="Normal"/>
    <w:link w:val="NaslovChar"/>
    <w:qFormat/>
    <w:rsid w:val="0027062F"/>
    <w:pPr>
      <w:jc w:val="center"/>
    </w:pPr>
    <w:rPr>
      <w:b/>
      <w:bCs/>
      <w:lang w:eastAsia="hr-HR"/>
    </w:rPr>
  </w:style>
  <w:style w:type="character" w:customStyle="1" w:styleId="NaslovChar">
    <w:name w:val="Naslov Char"/>
    <w:basedOn w:val="Zadanifontodlomka"/>
    <w:link w:val="Naslov"/>
    <w:rsid w:val="0027062F"/>
    <w:rPr>
      <w:rFonts w:ascii="Times New Roman" w:eastAsia="Times New Roman" w:hAnsi="Times New Roman" w:cs="Times New Roman"/>
      <w:b/>
      <w:bCs/>
      <w:sz w:val="24"/>
      <w:szCs w:val="20"/>
      <w:lang w:eastAsia="hr-HR"/>
    </w:rPr>
  </w:style>
  <w:style w:type="paragraph" w:styleId="Zaglavlje">
    <w:name w:val="header"/>
    <w:basedOn w:val="Normal"/>
    <w:link w:val="ZaglavljeChar"/>
    <w:rsid w:val="0027062F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rsid w:val="0027062F"/>
    <w:rPr>
      <w:rFonts w:ascii="Times New Roman" w:eastAsia="Times New Roman" w:hAnsi="Times New Roman" w:cs="Times New Roman"/>
      <w:sz w:val="24"/>
      <w:szCs w:val="20"/>
    </w:rPr>
  </w:style>
  <w:style w:type="paragraph" w:styleId="Odlomakpopisa">
    <w:name w:val="List Paragraph"/>
    <w:basedOn w:val="Normal"/>
    <w:uiPriority w:val="34"/>
    <w:qFormat/>
    <w:rsid w:val="001A638A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D75848"/>
    <w:rPr>
      <w:color w:val="0563C1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D75848"/>
    <w:rPr>
      <w:color w:val="605E5C"/>
      <w:shd w:val="clear" w:color="auto" w:fill="E1DFDD"/>
    </w:rPr>
  </w:style>
  <w:style w:type="paragraph" w:styleId="Bezproreda">
    <w:name w:val="No Spacing"/>
    <w:uiPriority w:val="1"/>
    <w:qFormat/>
    <w:rsid w:val="006B659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762A7B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62A7B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666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0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7F54D6-A2EF-4AAF-87B9-CD38FCEF77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2526</Words>
  <Characters>14401</Characters>
  <Application>Microsoft Office Word</Application>
  <DocSecurity>0</DocSecurity>
  <Lines>120</Lines>
  <Paragraphs>33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Božica Merunka</dc:creator>
  <cp:keywords/>
  <dc:description/>
  <cp:lastModifiedBy>Snježana Staščik</cp:lastModifiedBy>
  <cp:revision>2</cp:revision>
  <cp:lastPrinted>2023-02-22T13:02:00Z</cp:lastPrinted>
  <dcterms:created xsi:type="dcterms:W3CDTF">2023-02-22T13:03:00Z</dcterms:created>
  <dcterms:modified xsi:type="dcterms:W3CDTF">2023-02-22T13:03:00Z</dcterms:modified>
</cp:coreProperties>
</file>