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584" w:rsidRDefault="00C834B2" w:rsidP="00C834B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C834B2">
        <w:rPr>
          <w:rFonts w:ascii="Times New Roman" w:eastAsia="Calibri" w:hAnsi="Times New Roman" w:cs="Times New Roman"/>
          <w:b/>
        </w:rPr>
        <w:t>KAMATNE STOPE UGOVORENE S POSLOVNIM BANKAMA</w:t>
      </w:r>
    </w:p>
    <w:p w:rsidR="00DA5584" w:rsidRDefault="00C834B2" w:rsidP="00C834B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C834B2">
        <w:rPr>
          <w:rFonts w:ascii="Times New Roman" w:eastAsia="Calibri" w:hAnsi="Times New Roman" w:cs="Times New Roman"/>
          <w:b/>
        </w:rPr>
        <w:t>KOJE SUDJELUJU</w:t>
      </w:r>
      <w:r w:rsidR="00DA5584">
        <w:rPr>
          <w:rFonts w:ascii="Times New Roman" w:eastAsia="Calibri" w:hAnsi="Times New Roman" w:cs="Times New Roman"/>
          <w:b/>
        </w:rPr>
        <w:t xml:space="preserve"> </w:t>
      </w:r>
      <w:r w:rsidRPr="00C834B2">
        <w:rPr>
          <w:rFonts w:ascii="Times New Roman" w:eastAsia="Calibri" w:hAnsi="Times New Roman" w:cs="Times New Roman"/>
          <w:b/>
        </w:rPr>
        <w:t>U PROJEKTU</w:t>
      </w:r>
    </w:p>
    <w:p w:rsidR="00C834B2" w:rsidRDefault="00C834B2" w:rsidP="00C834B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C834B2">
        <w:rPr>
          <w:rFonts w:ascii="Times New Roman" w:eastAsia="Calibri" w:hAnsi="Times New Roman" w:cs="Times New Roman"/>
          <w:b/>
        </w:rPr>
        <w:t>„Stambeni krediti u funkciji poticanja gospodarstva“</w:t>
      </w:r>
    </w:p>
    <w:p w:rsidR="001E1C70" w:rsidRDefault="001E1C70" w:rsidP="00C834B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AA1580" w:rsidRPr="00282F4E" w:rsidRDefault="00AA1580" w:rsidP="00FF4CAC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</w:p>
    <w:tbl>
      <w:tblPr>
        <w:tblStyle w:val="Reetkatablice"/>
        <w:tblW w:w="10348" w:type="dxa"/>
        <w:tblInd w:w="-572" w:type="dxa"/>
        <w:tblLook w:val="04A0" w:firstRow="1" w:lastRow="0" w:firstColumn="1" w:lastColumn="0" w:noHBand="0" w:noVBand="1"/>
      </w:tblPr>
      <w:tblGrid>
        <w:gridCol w:w="601"/>
        <w:gridCol w:w="2431"/>
        <w:gridCol w:w="7316"/>
      </w:tblGrid>
      <w:tr w:rsidR="00C834B2" w:rsidRPr="00282F4E" w:rsidTr="00C834B2">
        <w:tc>
          <w:tcPr>
            <w:tcW w:w="601" w:type="dxa"/>
          </w:tcPr>
          <w:p w:rsidR="00C834B2" w:rsidRPr="00282F4E" w:rsidRDefault="00C834B2" w:rsidP="00FF4CAC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282F4E">
              <w:rPr>
                <w:rFonts w:ascii="Times New Roman" w:eastAsia="Calibri" w:hAnsi="Times New Roman" w:cs="Times New Roman"/>
              </w:rPr>
              <w:t>Rbr</w:t>
            </w:r>
            <w:proofErr w:type="spellEnd"/>
            <w:r w:rsidRPr="00282F4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260" w:type="dxa"/>
          </w:tcPr>
          <w:p w:rsidR="00C834B2" w:rsidRPr="00282F4E" w:rsidRDefault="00C834B2" w:rsidP="00F57AC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82F4E">
              <w:rPr>
                <w:rFonts w:ascii="Times New Roman" w:eastAsia="Calibri" w:hAnsi="Times New Roman" w:cs="Times New Roman"/>
              </w:rPr>
              <w:t>BANKA</w:t>
            </w:r>
          </w:p>
        </w:tc>
        <w:tc>
          <w:tcPr>
            <w:tcW w:w="7487" w:type="dxa"/>
          </w:tcPr>
          <w:p w:rsidR="00C834B2" w:rsidRPr="00282F4E" w:rsidRDefault="00C834B2" w:rsidP="00F57AC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82F4E">
              <w:rPr>
                <w:rFonts w:ascii="Times New Roman" w:eastAsia="Calibri" w:hAnsi="Times New Roman" w:cs="Times New Roman"/>
              </w:rPr>
              <w:t>KAMATNE STOPE</w:t>
            </w:r>
          </w:p>
        </w:tc>
      </w:tr>
      <w:tr w:rsidR="00C834B2" w:rsidRPr="00282F4E" w:rsidTr="00C834B2">
        <w:tc>
          <w:tcPr>
            <w:tcW w:w="601" w:type="dxa"/>
          </w:tcPr>
          <w:p w:rsidR="00C834B2" w:rsidRPr="00282F4E" w:rsidRDefault="00C834B2" w:rsidP="00FF4CAC">
            <w:pPr>
              <w:jc w:val="both"/>
              <w:rPr>
                <w:rFonts w:ascii="Times New Roman" w:eastAsia="Calibri" w:hAnsi="Times New Roman" w:cs="Times New Roman"/>
              </w:rPr>
            </w:pPr>
            <w:r w:rsidRPr="00282F4E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260" w:type="dxa"/>
          </w:tcPr>
          <w:p w:rsidR="00C834B2" w:rsidRPr="00DA5584" w:rsidRDefault="00C834B2" w:rsidP="00F57AC6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A5584">
              <w:rPr>
                <w:rFonts w:ascii="Times New Roman" w:eastAsia="Calibri" w:hAnsi="Times New Roman" w:cs="Times New Roman"/>
                <w:b/>
              </w:rPr>
              <w:t>Agram banka d.d.</w:t>
            </w:r>
          </w:p>
          <w:p w:rsidR="00C834B2" w:rsidRPr="00DA5584" w:rsidRDefault="00C834B2" w:rsidP="00FF4CA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87" w:type="dxa"/>
          </w:tcPr>
          <w:p w:rsidR="00C834B2" w:rsidRPr="00DA5584" w:rsidRDefault="00C834B2" w:rsidP="00325A56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A5584">
              <w:rPr>
                <w:rFonts w:ascii="Times New Roman" w:eastAsia="Calibri" w:hAnsi="Times New Roman" w:cs="Times New Roman"/>
                <w:b/>
              </w:rPr>
              <w:t>Kamatna stopa uz valutnu klauzulu EUR:</w:t>
            </w:r>
          </w:p>
          <w:p w:rsidR="00C834B2" w:rsidRPr="00DA5584" w:rsidRDefault="00C834B2" w:rsidP="001E1C70">
            <w:pPr>
              <w:ind w:left="709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DA5584">
              <w:rPr>
                <w:rFonts w:ascii="Times New Roman" w:eastAsia="Calibri" w:hAnsi="Times New Roman" w:cs="Times New Roman"/>
              </w:rPr>
              <w:t>redovna kamatna stopa -  2,</w:t>
            </w:r>
            <w:r w:rsidR="00B20C9A">
              <w:rPr>
                <w:rFonts w:ascii="Times New Roman" w:eastAsia="Calibri" w:hAnsi="Times New Roman" w:cs="Times New Roman"/>
              </w:rPr>
              <w:t>4</w:t>
            </w:r>
            <w:r w:rsidRPr="00DA5584">
              <w:rPr>
                <w:rFonts w:ascii="Times New Roman" w:eastAsia="Calibri" w:hAnsi="Times New Roman" w:cs="Times New Roman"/>
              </w:rPr>
              <w:t>0% godišnje, nepromjenjiva za vrijeme trajanja subvencije, nakon toga promjenjiva, ali ne veća od 2,</w:t>
            </w:r>
            <w:r w:rsidR="00B20C9A">
              <w:rPr>
                <w:rFonts w:ascii="Times New Roman" w:eastAsia="Calibri" w:hAnsi="Times New Roman" w:cs="Times New Roman"/>
              </w:rPr>
              <w:t>4</w:t>
            </w:r>
            <w:r w:rsidRPr="00DA5584">
              <w:rPr>
                <w:rFonts w:ascii="Times New Roman" w:eastAsia="Calibri" w:hAnsi="Times New Roman" w:cs="Times New Roman"/>
              </w:rPr>
              <w:t>0%, u trenutku slanja ponude</w:t>
            </w:r>
          </w:p>
          <w:p w:rsidR="00C834B2" w:rsidRPr="00DA5584" w:rsidRDefault="00C834B2" w:rsidP="00325A56">
            <w:pPr>
              <w:rPr>
                <w:rFonts w:ascii="Times New Roman" w:eastAsia="Calibri" w:hAnsi="Times New Roman" w:cs="Times New Roman"/>
                <w:b/>
              </w:rPr>
            </w:pPr>
            <w:r w:rsidRPr="00DA5584">
              <w:rPr>
                <w:rFonts w:ascii="Times New Roman" w:eastAsia="Calibri" w:hAnsi="Times New Roman" w:cs="Times New Roman"/>
                <w:b/>
              </w:rPr>
              <w:t>Kamatna stopa HRK:</w:t>
            </w:r>
          </w:p>
          <w:p w:rsidR="00C834B2" w:rsidRPr="00DA5584" w:rsidRDefault="00C834B2" w:rsidP="001E1C70">
            <w:pPr>
              <w:ind w:left="709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DA5584">
              <w:rPr>
                <w:rFonts w:ascii="Times New Roman" w:eastAsia="Calibri" w:hAnsi="Times New Roman" w:cs="Times New Roman"/>
              </w:rPr>
              <w:t xml:space="preserve">redovna kamatna stopa -  </w:t>
            </w:r>
            <w:r w:rsidR="00B20C9A">
              <w:rPr>
                <w:rFonts w:ascii="Times New Roman" w:eastAsia="Calibri" w:hAnsi="Times New Roman" w:cs="Times New Roman"/>
              </w:rPr>
              <w:t>2,70</w:t>
            </w:r>
            <w:r w:rsidRPr="00DA5584">
              <w:rPr>
                <w:rFonts w:ascii="Times New Roman" w:eastAsia="Calibri" w:hAnsi="Times New Roman" w:cs="Times New Roman"/>
              </w:rPr>
              <w:t xml:space="preserve">% godišnje, nepromjenjiva za vrijeme trajanja subvencije, nakon toga promjenjiva, ali ne veća od </w:t>
            </w:r>
            <w:r w:rsidR="00B20C9A">
              <w:rPr>
                <w:rFonts w:ascii="Times New Roman" w:eastAsia="Calibri" w:hAnsi="Times New Roman" w:cs="Times New Roman"/>
              </w:rPr>
              <w:t>2,70</w:t>
            </w:r>
            <w:r w:rsidRPr="00DA5584">
              <w:rPr>
                <w:rFonts w:ascii="Times New Roman" w:eastAsia="Calibri" w:hAnsi="Times New Roman" w:cs="Times New Roman"/>
              </w:rPr>
              <w:t>%, u trenutku slanja ponude</w:t>
            </w:r>
          </w:p>
          <w:p w:rsidR="00C834B2" w:rsidRPr="00DA5584" w:rsidRDefault="00C834B2" w:rsidP="00B20C9A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bookmarkStart w:id="0" w:name="_GoBack"/>
            <w:bookmarkEnd w:id="0"/>
          </w:p>
        </w:tc>
      </w:tr>
      <w:tr w:rsidR="00C834B2" w:rsidRPr="00282F4E" w:rsidTr="00C5731A">
        <w:trPr>
          <w:trHeight w:val="1700"/>
        </w:trPr>
        <w:tc>
          <w:tcPr>
            <w:tcW w:w="601" w:type="dxa"/>
          </w:tcPr>
          <w:p w:rsidR="00C834B2" w:rsidRPr="00282F4E" w:rsidRDefault="00C834B2" w:rsidP="00FF4CAC">
            <w:pPr>
              <w:jc w:val="both"/>
              <w:rPr>
                <w:rFonts w:ascii="Times New Roman" w:eastAsia="Calibri" w:hAnsi="Times New Roman" w:cs="Times New Roman"/>
              </w:rPr>
            </w:pPr>
            <w:r w:rsidRPr="00282F4E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2260" w:type="dxa"/>
          </w:tcPr>
          <w:p w:rsidR="00C834B2" w:rsidRPr="00DA5584" w:rsidRDefault="00C834B2" w:rsidP="00F57AC6">
            <w:pPr>
              <w:ind w:left="708" w:hanging="705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DA5584">
              <w:rPr>
                <w:rFonts w:ascii="Times New Roman" w:eastAsia="Calibri" w:hAnsi="Times New Roman" w:cs="Times New Roman"/>
                <w:b/>
              </w:rPr>
              <w:t>Erste&amp;Steiermarkische</w:t>
            </w:r>
            <w:proofErr w:type="spellEnd"/>
            <w:r w:rsidRPr="00DA5584">
              <w:rPr>
                <w:rFonts w:ascii="Times New Roman" w:eastAsia="Calibri" w:hAnsi="Times New Roman" w:cs="Times New Roman"/>
                <w:b/>
              </w:rPr>
              <w:t xml:space="preserve"> Bank d.d.</w:t>
            </w:r>
          </w:p>
          <w:p w:rsidR="00C834B2" w:rsidRPr="00DA5584" w:rsidRDefault="00C834B2" w:rsidP="00FF4CA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87" w:type="dxa"/>
          </w:tcPr>
          <w:p w:rsidR="001E1C70" w:rsidRDefault="001E1C70" w:rsidP="001E1C70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E1C70">
              <w:rPr>
                <w:rFonts w:ascii="Times New Roman" w:eastAsia="Calibri" w:hAnsi="Times New Roman" w:cs="Times New Roman"/>
                <w:b/>
              </w:rPr>
              <w:t>Kamatna stopa uz valutnu klauzulu EUR:</w:t>
            </w:r>
          </w:p>
          <w:p w:rsidR="001E1C70" w:rsidRPr="001E1C70" w:rsidRDefault="001E1C70" w:rsidP="001E1C70">
            <w:pPr>
              <w:ind w:left="688"/>
              <w:jc w:val="both"/>
              <w:rPr>
                <w:rFonts w:ascii="Times New Roman" w:eastAsia="Calibri" w:hAnsi="Times New Roman" w:cs="Times New Roman"/>
              </w:rPr>
            </w:pPr>
            <w:r w:rsidRPr="001E1C70">
              <w:rPr>
                <w:rFonts w:ascii="Times New Roman" w:eastAsia="Calibri" w:hAnsi="Times New Roman" w:cs="Times New Roman"/>
              </w:rPr>
              <w:t xml:space="preserve">fiksna na period od 7 godina -  2,35%, promjenjiva ostatak otplate - 2,35% + 6M NRS1 za EUR </w:t>
            </w:r>
          </w:p>
          <w:p w:rsidR="001E1C70" w:rsidRPr="001E1C70" w:rsidRDefault="001E1C70" w:rsidP="001E1C70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E1C70">
              <w:rPr>
                <w:rFonts w:ascii="Times New Roman" w:eastAsia="Calibri" w:hAnsi="Times New Roman" w:cs="Times New Roman"/>
                <w:b/>
              </w:rPr>
              <w:t>Kamatna stopa uz valutnu klauzulu EUR, uz osiguranje (PPI):</w:t>
            </w:r>
          </w:p>
          <w:p w:rsidR="001E1C70" w:rsidRPr="001E1C70" w:rsidRDefault="001E1C70" w:rsidP="001E1C70">
            <w:pPr>
              <w:ind w:left="709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1E1C70">
              <w:rPr>
                <w:rFonts w:ascii="Times New Roman" w:eastAsia="Calibri" w:hAnsi="Times New Roman" w:cs="Times New Roman"/>
              </w:rPr>
              <w:t xml:space="preserve">fiksna na period od 7 godina -  2,05%, promjenjiva ostatak otplate - 2,05% + 6M NRS1 za EUR </w:t>
            </w:r>
          </w:p>
          <w:p w:rsidR="00C834B2" w:rsidRPr="00DA5584" w:rsidRDefault="00C834B2" w:rsidP="001E1C70">
            <w:pPr>
              <w:ind w:left="709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DA5584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C834B2" w:rsidRPr="00282F4E" w:rsidTr="00C834B2">
        <w:tc>
          <w:tcPr>
            <w:tcW w:w="601" w:type="dxa"/>
          </w:tcPr>
          <w:p w:rsidR="00C834B2" w:rsidRPr="00282F4E" w:rsidRDefault="00C834B2" w:rsidP="00FF4CAC">
            <w:pPr>
              <w:jc w:val="both"/>
              <w:rPr>
                <w:rFonts w:ascii="Times New Roman" w:eastAsia="Calibri" w:hAnsi="Times New Roman" w:cs="Times New Roman"/>
              </w:rPr>
            </w:pPr>
            <w:r w:rsidRPr="00282F4E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2260" w:type="dxa"/>
          </w:tcPr>
          <w:p w:rsidR="00C834B2" w:rsidRPr="00DA5584" w:rsidRDefault="00C834B2" w:rsidP="00F57AC6">
            <w:pPr>
              <w:rPr>
                <w:rFonts w:ascii="Times New Roman" w:eastAsia="Calibri" w:hAnsi="Times New Roman" w:cs="Times New Roman"/>
                <w:b/>
              </w:rPr>
            </w:pPr>
            <w:r w:rsidRPr="00DA5584">
              <w:rPr>
                <w:rFonts w:ascii="Times New Roman" w:eastAsia="Calibri" w:hAnsi="Times New Roman" w:cs="Times New Roman"/>
                <w:b/>
              </w:rPr>
              <w:t>Hrvatska poštanska banka d.d.</w:t>
            </w:r>
          </w:p>
          <w:p w:rsidR="00C834B2" w:rsidRPr="00DA5584" w:rsidRDefault="00C834B2" w:rsidP="00FF4CA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87" w:type="dxa"/>
          </w:tcPr>
          <w:p w:rsidR="00C834B2" w:rsidRPr="00DA5584" w:rsidRDefault="00C834B2" w:rsidP="003108E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A5584">
              <w:rPr>
                <w:rFonts w:ascii="Times New Roman" w:eastAsia="Calibri" w:hAnsi="Times New Roman" w:cs="Times New Roman"/>
                <w:b/>
              </w:rPr>
              <w:t xml:space="preserve">Kamatna stopa uz valutnu klauzulu EUR: </w:t>
            </w:r>
          </w:p>
          <w:p w:rsidR="00C834B2" w:rsidRPr="00DA5584" w:rsidRDefault="00C834B2" w:rsidP="001E1C70">
            <w:pPr>
              <w:tabs>
                <w:tab w:val="left" w:pos="709"/>
              </w:tabs>
              <w:ind w:left="708" w:hanging="20"/>
              <w:jc w:val="both"/>
              <w:rPr>
                <w:rFonts w:ascii="Times New Roman" w:eastAsia="Calibri" w:hAnsi="Times New Roman" w:cs="Times New Roman"/>
              </w:rPr>
            </w:pPr>
            <w:r w:rsidRPr="00DA5584">
              <w:rPr>
                <w:rFonts w:ascii="Times New Roman" w:eastAsia="Calibri" w:hAnsi="Times New Roman" w:cs="Times New Roman"/>
              </w:rPr>
              <w:t>2,</w:t>
            </w:r>
            <w:r w:rsidR="004C6E01">
              <w:rPr>
                <w:rFonts w:ascii="Times New Roman" w:eastAsia="Calibri" w:hAnsi="Times New Roman" w:cs="Times New Roman"/>
              </w:rPr>
              <w:t>2</w:t>
            </w:r>
            <w:r w:rsidRPr="00DA5584">
              <w:rPr>
                <w:rFonts w:ascii="Times New Roman" w:eastAsia="Calibri" w:hAnsi="Times New Roman" w:cs="Times New Roman"/>
              </w:rPr>
              <w:t>0% godišnja, fiksna za prvih 5 godina otplate, za preostali period otplate kredita kamatna stopa je promjenjiva i iznosi 6-mjesečni NRS1 za EUR+2,</w:t>
            </w:r>
            <w:r w:rsidR="004C6E01">
              <w:rPr>
                <w:rFonts w:ascii="Times New Roman" w:eastAsia="Calibri" w:hAnsi="Times New Roman" w:cs="Times New Roman"/>
              </w:rPr>
              <w:t>09</w:t>
            </w:r>
            <w:r w:rsidRPr="00DA5584">
              <w:rPr>
                <w:rFonts w:ascii="Times New Roman" w:eastAsia="Calibri" w:hAnsi="Times New Roman" w:cs="Times New Roman"/>
              </w:rPr>
              <w:t>% (fiksni dio kamatne stope)</w:t>
            </w:r>
          </w:p>
          <w:p w:rsidR="00C834B2" w:rsidRPr="00DA5584" w:rsidRDefault="00C834B2" w:rsidP="003108E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A5584">
              <w:rPr>
                <w:rFonts w:ascii="Times New Roman" w:eastAsia="Calibri" w:hAnsi="Times New Roman" w:cs="Times New Roman"/>
                <w:b/>
              </w:rPr>
              <w:t>Kamatna stopa HRK:</w:t>
            </w:r>
          </w:p>
          <w:p w:rsidR="00C834B2" w:rsidRDefault="00C834B2" w:rsidP="00C5731A">
            <w:pPr>
              <w:ind w:left="709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DA5584">
              <w:rPr>
                <w:rFonts w:ascii="Times New Roman" w:eastAsia="Calibri" w:hAnsi="Times New Roman" w:cs="Times New Roman"/>
              </w:rPr>
              <w:t>2,</w:t>
            </w:r>
            <w:r w:rsidR="004C6E01">
              <w:rPr>
                <w:rFonts w:ascii="Times New Roman" w:eastAsia="Calibri" w:hAnsi="Times New Roman" w:cs="Times New Roman"/>
              </w:rPr>
              <w:t>2</w:t>
            </w:r>
            <w:r w:rsidRPr="00DA5584">
              <w:rPr>
                <w:rFonts w:ascii="Times New Roman" w:eastAsia="Calibri" w:hAnsi="Times New Roman" w:cs="Times New Roman"/>
              </w:rPr>
              <w:t>0% godišnja, fiksna za prvih 5 godina otplate, za preostali period otplate kredita kamatna stopa je promjenjiva i iznosi 6-mjesečni NRS1 za HRK+2,</w:t>
            </w:r>
            <w:r w:rsidR="004C6E01">
              <w:rPr>
                <w:rFonts w:ascii="Times New Roman" w:eastAsia="Calibri" w:hAnsi="Times New Roman" w:cs="Times New Roman"/>
              </w:rPr>
              <w:t>07</w:t>
            </w:r>
            <w:r w:rsidRPr="00DA5584">
              <w:rPr>
                <w:rFonts w:ascii="Times New Roman" w:eastAsia="Calibri" w:hAnsi="Times New Roman" w:cs="Times New Roman"/>
              </w:rPr>
              <w:t>% (fiksni dio kamatne stope)</w:t>
            </w:r>
          </w:p>
          <w:p w:rsidR="00C5731A" w:rsidRPr="00DA5584" w:rsidRDefault="00C5731A" w:rsidP="004C6E01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834B2" w:rsidRPr="00282F4E" w:rsidTr="00C834B2">
        <w:tc>
          <w:tcPr>
            <w:tcW w:w="601" w:type="dxa"/>
          </w:tcPr>
          <w:p w:rsidR="00C834B2" w:rsidRPr="00282F4E" w:rsidRDefault="00C834B2" w:rsidP="00FF4CAC">
            <w:pPr>
              <w:jc w:val="both"/>
              <w:rPr>
                <w:rFonts w:ascii="Times New Roman" w:eastAsia="Calibri" w:hAnsi="Times New Roman" w:cs="Times New Roman"/>
              </w:rPr>
            </w:pPr>
            <w:r w:rsidRPr="00282F4E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2260" w:type="dxa"/>
          </w:tcPr>
          <w:p w:rsidR="00C834B2" w:rsidRPr="00DA5584" w:rsidRDefault="00C834B2" w:rsidP="0021347F">
            <w:pPr>
              <w:rPr>
                <w:rFonts w:ascii="Times New Roman" w:eastAsia="Calibri" w:hAnsi="Times New Roman" w:cs="Times New Roman"/>
                <w:b/>
              </w:rPr>
            </w:pPr>
            <w:r w:rsidRPr="00DA5584">
              <w:rPr>
                <w:rFonts w:ascii="Times New Roman" w:eastAsia="Calibri" w:hAnsi="Times New Roman" w:cs="Times New Roman"/>
                <w:b/>
              </w:rPr>
              <w:t>OTP banka d.d.</w:t>
            </w:r>
          </w:p>
          <w:p w:rsidR="00C834B2" w:rsidRPr="00DA5584" w:rsidRDefault="00C834B2" w:rsidP="00FF4CA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87" w:type="dxa"/>
          </w:tcPr>
          <w:p w:rsidR="00C834B2" w:rsidRPr="00DA5584" w:rsidRDefault="00C834B2" w:rsidP="005F4132">
            <w:pPr>
              <w:rPr>
                <w:rFonts w:ascii="Times New Roman" w:eastAsia="Calibri" w:hAnsi="Times New Roman" w:cs="Times New Roman"/>
                <w:b/>
              </w:rPr>
            </w:pPr>
            <w:r w:rsidRPr="00DA5584">
              <w:rPr>
                <w:rFonts w:ascii="Times New Roman" w:eastAsia="Calibri" w:hAnsi="Times New Roman" w:cs="Times New Roman"/>
                <w:b/>
              </w:rPr>
              <w:t>Kamatna stopa uz valutnu klauzulu EUR:</w:t>
            </w:r>
          </w:p>
          <w:p w:rsidR="00C834B2" w:rsidRPr="00DA5584" w:rsidRDefault="00C834B2" w:rsidP="001E1C70">
            <w:pPr>
              <w:ind w:left="709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DA5584">
              <w:rPr>
                <w:rFonts w:ascii="Times New Roman" w:eastAsia="Calibri" w:hAnsi="Times New Roman" w:cs="Times New Roman"/>
              </w:rPr>
              <w:t>2,09%  fiksna za prvih pet godina otplate kredita, za preostali period otplate promjenjiva 2,19% (6M NRS 1 EUR +2,05%)</w:t>
            </w:r>
          </w:p>
          <w:p w:rsidR="00C834B2" w:rsidRPr="00DA5584" w:rsidRDefault="00C834B2" w:rsidP="005F4132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A5584">
              <w:rPr>
                <w:rFonts w:ascii="Times New Roman" w:eastAsia="Calibri" w:hAnsi="Times New Roman" w:cs="Times New Roman"/>
                <w:b/>
              </w:rPr>
              <w:t>Kamatna stopa HRK:</w:t>
            </w:r>
          </w:p>
          <w:p w:rsidR="00C834B2" w:rsidRDefault="00C834B2" w:rsidP="00C5731A">
            <w:pPr>
              <w:ind w:left="709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DA5584">
              <w:rPr>
                <w:rFonts w:ascii="Times New Roman" w:eastAsia="Calibri" w:hAnsi="Times New Roman" w:cs="Times New Roman"/>
              </w:rPr>
              <w:t>2,19% fiksna za prvih pet godina otplate kredita, za preostali period otplate promjenjiva 2,29% (6M NRS1 HRK + 2,12%)</w:t>
            </w:r>
          </w:p>
          <w:p w:rsidR="00C5731A" w:rsidRPr="00DA5584" w:rsidRDefault="00C5731A" w:rsidP="00C5731A">
            <w:pPr>
              <w:ind w:left="709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834B2" w:rsidRPr="00282F4E" w:rsidTr="00C834B2">
        <w:tc>
          <w:tcPr>
            <w:tcW w:w="601" w:type="dxa"/>
          </w:tcPr>
          <w:p w:rsidR="00C834B2" w:rsidRPr="00282F4E" w:rsidRDefault="00C834B2" w:rsidP="00FF4CAC">
            <w:pPr>
              <w:jc w:val="both"/>
              <w:rPr>
                <w:rFonts w:ascii="Times New Roman" w:eastAsia="Calibri" w:hAnsi="Times New Roman" w:cs="Times New Roman"/>
              </w:rPr>
            </w:pPr>
            <w:r w:rsidRPr="00282F4E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2260" w:type="dxa"/>
          </w:tcPr>
          <w:p w:rsidR="00C834B2" w:rsidRPr="00DA5584" w:rsidRDefault="00C834B2" w:rsidP="0021347F">
            <w:pPr>
              <w:rPr>
                <w:rFonts w:ascii="Times New Roman" w:eastAsia="Calibri" w:hAnsi="Times New Roman" w:cs="Times New Roman"/>
                <w:b/>
              </w:rPr>
            </w:pPr>
            <w:r w:rsidRPr="00DA5584">
              <w:rPr>
                <w:rFonts w:ascii="Times New Roman" w:eastAsia="Calibri" w:hAnsi="Times New Roman" w:cs="Times New Roman"/>
                <w:b/>
              </w:rPr>
              <w:t>Privredna banka Zagreb d.d.</w:t>
            </w:r>
          </w:p>
          <w:p w:rsidR="00C834B2" w:rsidRPr="00DA5584" w:rsidRDefault="00C834B2" w:rsidP="00FF4CA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87" w:type="dxa"/>
          </w:tcPr>
          <w:p w:rsidR="00C834B2" w:rsidRPr="00DA5584" w:rsidRDefault="00C834B2" w:rsidP="005261ED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A5584">
              <w:rPr>
                <w:rFonts w:ascii="Times New Roman" w:eastAsia="Calibri" w:hAnsi="Times New Roman" w:cs="Times New Roman"/>
                <w:b/>
              </w:rPr>
              <w:t>Kamatna stopa uz valutnu klauzulu EUR:</w:t>
            </w:r>
          </w:p>
          <w:p w:rsidR="00C834B2" w:rsidRPr="00DA5584" w:rsidRDefault="00C834B2" w:rsidP="001E1C70">
            <w:pPr>
              <w:pStyle w:val="Odlomakpopisa"/>
              <w:spacing w:line="256" w:lineRule="auto"/>
              <w:ind w:left="688"/>
              <w:jc w:val="both"/>
              <w:rPr>
                <w:rFonts w:ascii="Times New Roman" w:eastAsia="Calibri" w:hAnsi="Times New Roman" w:cs="Times New Roman"/>
              </w:rPr>
            </w:pPr>
            <w:r w:rsidRPr="00DA5584">
              <w:rPr>
                <w:rFonts w:ascii="Times New Roman" w:eastAsia="Calibri" w:hAnsi="Times New Roman" w:cs="Times New Roman"/>
              </w:rPr>
              <w:t>fiksna kamatna stopa za prvih 5 godina: od 2,29% do 2,69%, promjenjiva kamatna stopa za preostalo razdoblje od 2,29% do 2,69% (6M NRS1 EUR + 2,45 p.p. do 2.55 p.p.)</w:t>
            </w:r>
          </w:p>
          <w:p w:rsidR="00C834B2" w:rsidRPr="00DA5584" w:rsidRDefault="00C834B2" w:rsidP="00DA5584">
            <w:pPr>
              <w:spacing w:line="256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A5584">
              <w:rPr>
                <w:rFonts w:ascii="Times New Roman" w:hAnsi="Times New Roman" w:cs="Times New Roman"/>
                <w:b/>
              </w:rPr>
              <w:t>Kamatna stopa HRK:</w:t>
            </w:r>
          </w:p>
          <w:p w:rsidR="00C834B2" w:rsidRDefault="00C834B2" w:rsidP="001E1C70">
            <w:pPr>
              <w:pStyle w:val="Odlomakpopisa"/>
              <w:ind w:left="688"/>
              <w:jc w:val="both"/>
              <w:rPr>
                <w:rFonts w:ascii="Times New Roman" w:eastAsia="Calibri" w:hAnsi="Times New Roman" w:cs="Times New Roman"/>
              </w:rPr>
            </w:pPr>
            <w:r w:rsidRPr="00DA5584">
              <w:rPr>
                <w:rFonts w:ascii="Times New Roman" w:eastAsia="Calibri" w:hAnsi="Times New Roman" w:cs="Times New Roman"/>
              </w:rPr>
              <w:t>fiksna kamatna stopa za prvih 5 godina: od 2,59% do 2,99%, promjenjiva kamatna stopa za preostalo razdoblje od 2,59% do 2,99% (6M NRS1 HRK +2,72 p.p. do 2,82 p.p.)</w:t>
            </w:r>
          </w:p>
          <w:p w:rsidR="00C5731A" w:rsidRPr="00DA5584" w:rsidRDefault="00C5731A" w:rsidP="001E1C70">
            <w:pPr>
              <w:pStyle w:val="Odlomakpopisa"/>
              <w:ind w:left="688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834B2" w:rsidRPr="00282F4E" w:rsidTr="00C5731A">
        <w:trPr>
          <w:trHeight w:val="1293"/>
        </w:trPr>
        <w:tc>
          <w:tcPr>
            <w:tcW w:w="601" w:type="dxa"/>
          </w:tcPr>
          <w:p w:rsidR="00C834B2" w:rsidRPr="00282F4E" w:rsidRDefault="00C834B2" w:rsidP="00FF4CAC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  <w:r w:rsidRPr="00282F4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260" w:type="dxa"/>
          </w:tcPr>
          <w:p w:rsidR="00C834B2" w:rsidRPr="00DA5584" w:rsidRDefault="00C834B2" w:rsidP="00FF4CA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A5584">
              <w:rPr>
                <w:rFonts w:ascii="Times New Roman" w:eastAsia="Calibri" w:hAnsi="Times New Roman" w:cs="Times New Roman"/>
                <w:b/>
              </w:rPr>
              <w:t xml:space="preserve">Zagrebačka banka </w:t>
            </w:r>
            <w:proofErr w:type="spellStart"/>
            <w:r w:rsidRPr="00DA5584">
              <w:rPr>
                <w:rFonts w:ascii="Times New Roman" w:eastAsia="Calibri" w:hAnsi="Times New Roman" w:cs="Times New Roman"/>
                <w:b/>
              </w:rPr>
              <w:t>d.d</w:t>
            </w:r>
            <w:proofErr w:type="spellEnd"/>
          </w:p>
        </w:tc>
        <w:tc>
          <w:tcPr>
            <w:tcW w:w="7487" w:type="dxa"/>
          </w:tcPr>
          <w:p w:rsidR="001E1C70" w:rsidRPr="001E1C70" w:rsidRDefault="001E1C70" w:rsidP="001E1C70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E1C70">
              <w:rPr>
                <w:rFonts w:ascii="Times New Roman" w:eastAsia="Calibri" w:hAnsi="Times New Roman" w:cs="Times New Roman"/>
                <w:b/>
              </w:rPr>
              <w:t>Kamatna stopa uz valutnu klauzulu EUR:</w:t>
            </w:r>
          </w:p>
          <w:p w:rsidR="00C834B2" w:rsidRDefault="001E1C70" w:rsidP="001E1C70">
            <w:pPr>
              <w:ind w:left="709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1E1C70">
              <w:rPr>
                <w:rFonts w:ascii="Times New Roman" w:eastAsia="Calibri" w:hAnsi="Times New Roman" w:cs="Times New Roman"/>
              </w:rPr>
              <w:t>2,08% godišnje fiksno za prvih deset godina otplate, a po isteku razdoblja fiksnosti kamatna stopa je promjenjiva i trenutno iznosi 2,08% (sastoji se od varijabilnog dijela kamatne stope 6M NRS1 (koji do 30.6.2022. za EUR iznosi 0,09%) i fiksnog dijela kamatne stope 1,99%)</w:t>
            </w:r>
          </w:p>
          <w:p w:rsidR="00C5731A" w:rsidRPr="00DA5584" w:rsidRDefault="00C5731A" w:rsidP="001E1C70">
            <w:pPr>
              <w:ind w:left="709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F57AC6" w:rsidRDefault="00F57AC6" w:rsidP="00C834B2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</w:p>
    <w:p w:rsidR="00C45814" w:rsidRPr="00C45814" w:rsidRDefault="00E74B5A" w:rsidP="00C834B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Osijek, 3. ožujka</w:t>
      </w:r>
      <w:r w:rsidR="00C45814">
        <w:rPr>
          <w:rFonts w:ascii="Times New Roman" w:eastAsia="Calibri" w:hAnsi="Times New Roman" w:cs="Times New Roman"/>
        </w:rPr>
        <w:t xml:space="preserve"> 2022. godine</w:t>
      </w:r>
    </w:p>
    <w:sectPr w:rsidR="00C45814" w:rsidRPr="00C45814" w:rsidSect="000403A2">
      <w:headerReference w:type="default" r:id="rId7"/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174" w:rsidRDefault="00C04174" w:rsidP="005F315C">
      <w:pPr>
        <w:spacing w:after="0" w:line="240" w:lineRule="auto"/>
      </w:pPr>
      <w:r>
        <w:separator/>
      </w:r>
    </w:p>
  </w:endnote>
  <w:endnote w:type="continuationSeparator" w:id="0">
    <w:p w:rsidR="00C04174" w:rsidRDefault="00C04174" w:rsidP="005F3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174" w:rsidRDefault="00C04174" w:rsidP="005F315C">
      <w:pPr>
        <w:spacing w:after="0" w:line="240" w:lineRule="auto"/>
      </w:pPr>
      <w:r>
        <w:separator/>
      </w:r>
    </w:p>
  </w:footnote>
  <w:footnote w:type="continuationSeparator" w:id="0">
    <w:p w:rsidR="00C04174" w:rsidRDefault="00C04174" w:rsidP="005F31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174" w:rsidRDefault="00C04174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AC4009"/>
    <w:multiLevelType w:val="hybridMultilevel"/>
    <w:tmpl w:val="98C65CCA"/>
    <w:lvl w:ilvl="0" w:tplc="17BCDBE2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750F9C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600D3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E4006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644BB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420B5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E0DBD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AA68E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58868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8460DF"/>
    <w:multiLevelType w:val="hybridMultilevel"/>
    <w:tmpl w:val="D02E1D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10BB5"/>
    <w:multiLevelType w:val="hybridMultilevel"/>
    <w:tmpl w:val="44EC76AC"/>
    <w:lvl w:ilvl="0" w:tplc="34224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D3413"/>
    <w:multiLevelType w:val="hybridMultilevel"/>
    <w:tmpl w:val="3D962B66"/>
    <w:lvl w:ilvl="0" w:tplc="09125968">
      <w:start w:val="5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94FC8"/>
    <w:multiLevelType w:val="hybridMultilevel"/>
    <w:tmpl w:val="8CA2A7A4"/>
    <w:lvl w:ilvl="0" w:tplc="D2D00ED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6E73321"/>
    <w:multiLevelType w:val="hybridMultilevel"/>
    <w:tmpl w:val="F0908A88"/>
    <w:lvl w:ilvl="0" w:tplc="7B560E9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EE6088"/>
    <w:multiLevelType w:val="hybridMultilevel"/>
    <w:tmpl w:val="D02E1D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E011EB"/>
    <w:multiLevelType w:val="hybridMultilevel"/>
    <w:tmpl w:val="9EBE7006"/>
    <w:lvl w:ilvl="0" w:tplc="24CACB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8D6"/>
    <w:rsid w:val="00007AA1"/>
    <w:rsid w:val="00035656"/>
    <w:rsid w:val="000403A2"/>
    <w:rsid w:val="00070640"/>
    <w:rsid w:val="00070CBC"/>
    <w:rsid w:val="000B28BB"/>
    <w:rsid w:val="000C3618"/>
    <w:rsid w:val="000C6D19"/>
    <w:rsid w:val="000D7BE8"/>
    <w:rsid w:val="000E7389"/>
    <w:rsid w:val="000F2337"/>
    <w:rsid w:val="000F34C1"/>
    <w:rsid w:val="000F3E9D"/>
    <w:rsid w:val="001050A2"/>
    <w:rsid w:val="001139F2"/>
    <w:rsid w:val="0014727B"/>
    <w:rsid w:val="00152A64"/>
    <w:rsid w:val="00154770"/>
    <w:rsid w:val="00156697"/>
    <w:rsid w:val="00160B33"/>
    <w:rsid w:val="00162492"/>
    <w:rsid w:val="00192D83"/>
    <w:rsid w:val="00197C7B"/>
    <w:rsid w:val="001B2BDA"/>
    <w:rsid w:val="001B745C"/>
    <w:rsid w:val="001E022A"/>
    <w:rsid w:val="001E1C70"/>
    <w:rsid w:val="001F48E9"/>
    <w:rsid w:val="00200DB9"/>
    <w:rsid w:val="0021347F"/>
    <w:rsid w:val="00224C85"/>
    <w:rsid w:val="0023229B"/>
    <w:rsid w:val="002441F1"/>
    <w:rsid w:val="00270A0D"/>
    <w:rsid w:val="00282F4E"/>
    <w:rsid w:val="00286BC1"/>
    <w:rsid w:val="002A47EA"/>
    <w:rsid w:val="002A76A9"/>
    <w:rsid w:val="002B5CC3"/>
    <w:rsid w:val="002C6CF2"/>
    <w:rsid w:val="002D0B68"/>
    <w:rsid w:val="002D5A37"/>
    <w:rsid w:val="002D7346"/>
    <w:rsid w:val="003042FF"/>
    <w:rsid w:val="00305C2A"/>
    <w:rsid w:val="003108EC"/>
    <w:rsid w:val="00325A56"/>
    <w:rsid w:val="003362FF"/>
    <w:rsid w:val="003370C0"/>
    <w:rsid w:val="003A2F26"/>
    <w:rsid w:val="003B22CB"/>
    <w:rsid w:val="003D1177"/>
    <w:rsid w:val="003D23E9"/>
    <w:rsid w:val="003F5004"/>
    <w:rsid w:val="003F587B"/>
    <w:rsid w:val="0040226F"/>
    <w:rsid w:val="00406835"/>
    <w:rsid w:val="004130DA"/>
    <w:rsid w:val="0041556B"/>
    <w:rsid w:val="00442AE6"/>
    <w:rsid w:val="00444CC6"/>
    <w:rsid w:val="004479B1"/>
    <w:rsid w:val="004512BF"/>
    <w:rsid w:val="004539D3"/>
    <w:rsid w:val="00454FDA"/>
    <w:rsid w:val="00490644"/>
    <w:rsid w:val="004A468F"/>
    <w:rsid w:val="004C6E01"/>
    <w:rsid w:val="00502B3D"/>
    <w:rsid w:val="00507FF8"/>
    <w:rsid w:val="00520555"/>
    <w:rsid w:val="00521241"/>
    <w:rsid w:val="00524F78"/>
    <w:rsid w:val="005258C8"/>
    <w:rsid w:val="005261ED"/>
    <w:rsid w:val="005425DA"/>
    <w:rsid w:val="00551533"/>
    <w:rsid w:val="00592B89"/>
    <w:rsid w:val="005C2A75"/>
    <w:rsid w:val="005F315C"/>
    <w:rsid w:val="005F4132"/>
    <w:rsid w:val="006073B7"/>
    <w:rsid w:val="00610C3E"/>
    <w:rsid w:val="00611F4C"/>
    <w:rsid w:val="00616E2B"/>
    <w:rsid w:val="00642FA6"/>
    <w:rsid w:val="00645B20"/>
    <w:rsid w:val="00666992"/>
    <w:rsid w:val="006A61BA"/>
    <w:rsid w:val="006B1D1E"/>
    <w:rsid w:val="006C40AD"/>
    <w:rsid w:val="006E00A4"/>
    <w:rsid w:val="007163CE"/>
    <w:rsid w:val="00717D36"/>
    <w:rsid w:val="0072106C"/>
    <w:rsid w:val="007218F6"/>
    <w:rsid w:val="00764E34"/>
    <w:rsid w:val="00776168"/>
    <w:rsid w:val="00777280"/>
    <w:rsid w:val="007813D6"/>
    <w:rsid w:val="00797FD0"/>
    <w:rsid w:val="007A3B5F"/>
    <w:rsid w:val="007D154A"/>
    <w:rsid w:val="007E58F1"/>
    <w:rsid w:val="00815737"/>
    <w:rsid w:val="00817411"/>
    <w:rsid w:val="00831281"/>
    <w:rsid w:val="008B64ED"/>
    <w:rsid w:val="008D610B"/>
    <w:rsid w:val="008E4C2D"/>
    <w:rsid w:val="008E5DFA"/>
    <w:rsid w:val="008E705E"/>
    <w:rsid w:val="008F1C5A"/>
    <w:rsid w:val="009204B2"/>
    <w:rsid w:val="00920D7F"/>
    <w:rsid w:val="0092477B"/>
    <w:rsid w:val="00942060"/>
    <w:rsid w:val="009500DE"/>
    <w:rsid w:val="009605BE"/>
    <w:rsid w:val="00961AD1"/>
    <w:rsid w:val="00966F13"/>
    <w:rsid w:val="009A2797"/>
    <w:rsid w:val="009B768B"/>
    <w:rsid w:val="009B7790"/>
    <w:rsid w:val="009D2EC1"/>
    <w:rsid w:val="009D542E"/>
    <w:rsid w:val="009E101B"/>
    <w:rsid w:val="009E2347"/>
    <w:rsid w:val="009F44DC"/>
    <w:rsid w:val="00A07DD1"/>
    <w:rsid w:val="00A16732"/>
    <w:rsid w:val="00A21DF9"/>
    <w:rsid w:val="00A30AE1"/>
    <w:rsid w:val="00A41D06"/>
    <w:rsid w:val="00A639D7"/>
    <w:rsid w:val="00A726F5"/>
    <w:rsid w:val="00AA1580"/>
    <w:rsid w:val="00AA2FCA"/>
    <w:rsid w:val="00AB3290"/>
    <w:rsid w:val="00AC73D8"/>
    <w:rsid w:val="00AD085C"/>
    <w:rsid w:val="00AD1E45"/>
    <w:rsid w:val="00AD447A"/>
    <w:rsid w:val="00AD4A3E"/>
    <w:rsid w:val="00AD706E"/>
    <w:rsid w:val="00AF314E"/>
    <w:rsid w:val="00B00241"/>
    <w:rsid w:val="00B20C9A"/>
    <w:rsid w:val="00B436B2"/>
    <w:rsid w:val="00B4376C"/>
    <w:rsid w:val="00B44B57"/>
    <w:rsid w:val="00B52382"/>
    <w:rsid w:val="00B53D3E"/>
    <w:rsid w:val="00B62B29"/>
    <w:rsid w:val="00B77D88"/>
    <w:rsid w:val="00BA13D6"/>
    <w:rsid w:val="00BA13FC"/>
    <w:rsid w:val="00BA288F"/>
    <w:rsid w:val="00BA4421"/>
    <w:rsid w:val="00BB5263"/>
    <w:rsid w:val="00BC6746"/>
    <w:rsid w:val="00BC7E14"/>
    <w:rsid w:val="00BD718A"/>
    <w:rsid w:val="00BE6E05"/>
    <w:rsid w:val="00C003BF"/>
    <w:rsid w:val="00C04174"/>
    <w:rsid w:val="00C133F0"/>
    <w:rsid w:val="00C3423F"/>
    <w:rsid w:val="00C35557"/>
    <w:rsid w:val="00C405F3"/>
    <w:rsid w:val="00C45814"/>
    <w:rsid w:val="00C5731A"/>
    <w:rsid w:val="00C5793D"/>
    <w:rsid w:val="00C612F8"/>
    <w:rsid w:val="00C834B2"/>
    <w:rsid w:val="00C9236A"/>
    <w:rsid w:val="00CC7194"/>
    <w:rsid w:val="00CD4206"/>
    <w:rsid w:val="00CE1DD7"/>
    <w:rsid w:val="00D10AC6"/>
    <w:rsid w:val="00D25CAD"/>
    <w:rsid w:val="00D337FB"/>
    <w:rsid w:val="00D538A0"/>
    <w:rsid w:val="00D64AAF"/>
    <w:rsid w:val="00D67FA9"/>
    <w:rsid w:val="00D7527B"/>
    <w:rsid w:val="00D81E36"/>
    <w:rsid w:val="00D81F5C"/>
    <w:rsid w:val="00D8493E"/>
    <w:rsid w:val="00DA1F09"/>
    <w:rsid w:val="00DA2DCE"/>
    <w:rsid w:val="00DA5584"/>
    <w:rsid w:val="00DB069C"/>
    <w:rsid w:val="00DB2615"/>
    <w:rsid w:val="00DB3875"/>
    <w:rsid w:val="00DC16AE"/>
    <w:rsid w:val="00DD0CDD"/>
    <w:rsid w:val="00DD1D59"/>
    <w:rsid w:val="00DF4BD1"/>
    <w:rsid w:val="00E221EA"/>
    <w:rsid w:val="00E27ED1"/>
    <w:rsid w:val="00E47FDB"/>
    <w:rsid w:val="00E60343"/>
    <w:rsid w:val="00E65B30"/>
    <w:rsid w:val="00E74B5A"/>
    <w:rsid w:val="00E758E1"/>
    <w:rsid w:val="00E80ECF"/>
    <w:rsid w:val="00E83305"/>
    <w:rsid w:val="00E835D0"/>
    <w:rsid w:val="00E90DCC"/>
    <w:rsid w:val="00E93061"/>
    <w:rsid w:val="00EA205D"/>
    <w:rsid w:val="00EB0EA5"/>
    <w:rsid w:val="00ED58D6"/>
    <w:rsid w:val="00EE5373"/>
    <w:rsid w:val="00EE70C8"/>
    <w:rsid w:val="00EE7913"/>
    <w:rsid w:val="00EF709C"/>
    <w:rsid w:val="00F05F21"/>
    <w:rsid w:val="00F14A48"/>
    <w:rsid w:val="00F23ED5"/>
    <w:rsid w:val="00F5544F"/>
    <w:rsid w:val="00F57AC6"/>
    <w:rsid w:val="00F607D9"/>
    <w:rsid w:val="00F84A4C"/>
    <w:rsid w:val="00FC0DC9"/>
    <w:rsid w:val="00FC5540"/>
    <w:rsid w:val="00FD3B5B"/>
    <w:rsid w:val="00FE0932"/>
    <w:rsid w:val="00FF4CAC"/>
    <w:rsid w:val="00FF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CFBD3B-1077-417B-AE3C-39EBA781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7D9"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D58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semiHidden/>
    <w:rsid w:val="00ED58D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dlomakpopisa">
    <w:name w:val="List Paragraph"/>
    <w:basedOn w:val="Normal"/>
    <w:uiPriority w:val="34"/>
    <w:qFormat/>
    <w:rsid w:val="008F1C5A"/>
    <w:pPr>
      <w:ind w:left="720"/>
      <w:contextualSpacing/>
    </w:pPr>
  </w:style>
  <w:style w:type="table" w:styleId="Reetkatablice">
    <w:name w:val="Table Grid"/>
    <w:basedOn w:val="Obinatablica"/>
    <w:uiPriority w:val="39"/>
    <w:rsid w:val="0092477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53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539D3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5F31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F315C"/>
  </w:style>
  <w:style w:type="paragraph" w:styleId="Podnoje">
    <w:name w:val="footer"/>
    <w:basedOn w:val="Normal"/>
    <w:link w:val="PodnojeChar"/>
    <w:uiPriority w:val="99"/>
    <w:unhideWhenUsed/>
    <w:rsid w:val="005F31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F3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3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9</cp:revision>
  <cp:lastPrinted>2021-02-23T12:46:00Z</cp:lastPrinted>
  <dcterms:created xsi:type="dcterms:W3CDTF">2022-03-01T08:02:00Z</dcterms:created>
  <dcterms:modified xsi:type="dcterms:W3CDTF">2022-03-09T06:44:00Z</dcterms:modified>
</cp:coreProperties>
</file>